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67" w:rsidRPr="0005302C" w:rsidRDefault="00E70767" w:rsidP="007A7562">
      <w:pPr>
        <w:pStyle w:val="EFAROparagraph"/>
        <w:ind w:left="927"/>
        <w:rPr>
          <w:rFonts w:ascii="Arial" w:hAnsi="Arial"/>
          <w:sz w:val="20"/>
          <w:szCs w:val="20"/>
        </w:rPr>
      </w:pPr>
      <w:bookmarkStart w:id="0" w:name="_GoBack"/>
      <w:bookmarkEnd w:id="0"/>
      <w:r w:rsidRPr="0005302C">
        <w:rPr>
          <w:rFonts w:ascii="Arial" w:hAnsi="Arial"/>
          <w:sz w:val="20"/>
          <w:szCs w:val="20"/>
        </w:rPr>
        <w:t xml:space="preserve"> </w:t>
      </w:r>
    </w:p>
    <w:p w:rsidR="007E0523" w:rsidRPr="0005302C" w:rsidRDefault="007E0523" w:rsidP="00A82C1B">
      <w:pPr>
        <w:spacing w:after="120"/>
        <w:rPr>
          <w:lang w:val="en-GB"/>
        </w:rPr>
      </w:pPr>
    </w:p>
    <w:p w:rsidR="00303418" w:rsidRPr="0005302C" w:rsidRDefault="00303418" w:rsidP="00A82C1B">
      <w:pPr>
        <w:spacing w:after="120"/>
        <w:rPr>
          <w:rFonts w:ascii="FuturaTEEMed" w:hAnsi="FuturaTEEMed"/>
          <w:b/>
          <w:bCs/>
          <w:color w:val="0080C6"/>
          <w:kern w:val="32"/>
          <w:sz w:val="32"/>
          <w:szCs w:val="32"/>
          <w:lang w:val="en-GB"/>
        </w:rPr>
      </w:pPr>
      <w:r w:rsidRPr="0005302C">
        <w:rPr>
          <w:lang w:val="en-GB"/>
        </w:rPr>
        <w:br w:type="page"/>
      </w:r>
    </w:p>
    <w:p w:rsidR="00CE0414" w:rsidRDefault="00F56E81" w:rsidP="00CE0414">
      <w:pPr>
        <w:pStyle w:val="Heading2"/>
      </w:pPr>
      <w:bookmarkStart w:id="1" w:name="_Toc516667896"/>
      <w:r w:rsidRPr="0005302C">
        <w:lastRenderedPageBreak/>
        <w:t>Opening and welcome. Introduction to the theme</w:t>
      </w:r>
      <w:r w:rsidRPr="0005302C">
        <w:tab/>
      </w:r>
    </w:p>
    <w:p w:rsidR="00F56E81" w:rsidRPr="0005302C" w:rsidRDefault="00F56E81" w:rsidP="00CE0414">
      <w:pPr>
        <w:pStyle w:val="Heading2"/>
      </w:pPr>
      <w:r w:rsidRPr="0005302C">
        <w:t>Tammo Bult, president EFARO</w:t>
      </w:r>
      <w:bookmarkEnd w:id="1"/>
    </w:p>
    <w:p w:rsidR="002B6CE3" w:rsidRPr="0005302C" w:rsidRDefault="002B6CE3" w:rsidP="002B6CE3">
      <w:pPr>
        <w:rPr>
          <w:lang w:val="en-GB"/>
        </w:rPr>
      </w:pPr>
    </w:p>
    <w:p w:rsidR="002B6CE3" w:rsidRPr="0005302C" w:rsidRDefault="003319D0" w:rsidP="002B6CE3">
      <w:pPr>
        <w:rPr>
          <w:lang w:val="en-GB"/>
        </w:rPr>
      </w:pPr>
      <w:r w:rsidRPr="0005302C">
        <w:rPr>
          <w:lang w:val="en-GB"/>
        </w:rPr>
        <w:t xml:space="preserve">EFARO chairman Tammo Bult opened the seminar and </w:t>
      </w:r>
      <w:r w:rsidR="00623A28">
        <w:rPr>
          <w:lang w:val="en-GB"/>
        </w:rPr>
        <w:t>welcomed</w:t>
      </w:r>
      <w:r w:rsidR="00623A28" w:rsidRPr="0005302C">
        <w:rPr>
          <w:lang w:val="en-GB"/>
        </w:rPr>
        <w:t xml:space="preserve"> </w:t>
      </w:r>
      <w:r w:rsidRPr="0005302C">
        <w:rPr>
          <w:lang w:val="en-GB"/>
        </w:rPr>
        <w:t>guests, invited speakers and all participants. Moderator Maarten Mens asked the audience about their expectations for this day’s seminar.</w:t>
      </w:r>
    </w:p>
    <w:p w:rsidR="00F56E81" w:rsidRPr="0005302C" w:rsidRDefault="00F56E81" w:rsidP="002B6CE3">
      <w:pPr>
        <w:rPr>
          <w:lang w:val="en-GB"/>
        </w:rPr>
      </w:pPr>
    </w:p>
    <w:p w:rsidR="00F56E81" w:rsidRPr="0005302C" w:rsidRDefault="00F56E81" w:rsidP="00CE0414">
      <w:pPr>
        <w:pStyle w:val="Heading2"/>
      </w:pPr>
      <w:bookmarkStart w:id="2" w:name="_Toc516667897"/>
      <w:r w:rsidRPr="0005302C">
        <w:t>A scientific view on the present CFP, wha</w:t>
      </w:r>
      <w:r w:rsidR="00CE0414">
        <w:t xml:space="preserve">t went wrong and what went well </w:t>
      </w:r>
      <w:r w:rsidRPr="0005302C">
        <w:t xml:space="preserve">and why? </w:t>
      </w:r>
      <w:r w:rsidR="00867EF3" w:rsidRPr="0005302C">
        <w:t xml:space="preserve"> - </w:t>
      </w:r>
      <w:r w:rsidRPr="0005302C">
        <w:t>Poul Degnbol, Adjunct Professor Aalborg University</w:t>
      </w:r>
      <w:bookmarkEnd w:id="2"/>
    </w:p>
    <w:p w:rsidR="002B6CE3" w:rsidRPr="0005302C" w:rsidRDefault="002B6CE3" w:rsidP="002B6CE3">
      <w:pPr>
        <w:rPr>
          <w:lang w:val="en-GB"/>
        </w:rPr>
      </w:pPr>
    </w:p>
    <w:p w:rsidR="00CE0414" w:rsidRDefault="00AA210B" w:rsidP="00CE0414">
      <w:pPr>
        <w:rPr>
          <w:lang w:val="en-GB"/>
        </w:rPr>
      </w:pPr>
      <w:r w:rsidRPr="0005302C">
        <w:rPr>
          <w:lang w:val="en-GB"/>
        </w:rPr>
        <w:t>Poul Degnbol introduced the i</w:t>
      </w:r>
      <w:r w:rsidR="00E33FCD" w:rsidRPr="0005302C">
        <w:rPr>
          <w:lang w:val="en-GB"/>
        </w:rPr>
        <w:t>deas</w:t>
      </w:r>
      <w:r w:rsidRPr="0005302C">
        <w:rPr>
          <w:lang w:val="en-GB"/>
        </w:rPr>
        <w:t xml:space="preserve"> that lay behind the </w:t>
      </w:r>
      <w:r w:rsidR="00E33FCD" w:rsidRPr="0005302C">
        <w:rPr>
          <w:lang w:val="en-GB"/>
        </w:rPr>
        <w:t xml:space="preserve">process </w:t>
      </w:r>
      <w:r w:rsidR="00261E2D">
        <w:rPr>
          <w:lang w:val="en-GB"/>
        </w:rPr>
        <w:t>of the latest CFP reform</w:t>
      </w:r>
      <w:r w:rsidRPr="0005302C">
        <w:rPr>
          <w:lang w:val="en-GB"/>
        </w:rPr>
        <w:t xml:space="preserve">. </w:t>
      </w:r>
      <w:r w:rsidR="00623A28">
        <w:rPr>
          <w:lang w:val="en-GB"/>
        </w:rPr>
        <w:t>F</w:t>
      </w:r>
      <w:r w:rsidR="00623A28" w:rsidRPr="0005302C">
        <w:rPr>
          <w:lang w:val="en-GB"/>
        </w:rPr>
        <w:t xml:space="preserve">or the first time </w:t>
      </w:r>
      <w:r w:rsidR="00623A28">
        <w:rPr>
          <w:lang w:val="en-GB"/>
        </w:rPr>
        <w:t>t</w:t>
      </w:r>
      <w:r w:rsidR="00CE0414" w:rsidRPr="0005302C">
        <w:rPr>
          <w:lang w:val="en-GB"/>
        </w:rPr>
        <w:t xml:space="preserve">he revision of the </w:t>
      </w:r>
      <w:r w:rsidR="00623A28">
        <w:rPr>
          <w:lang w:val="en-GB"/>
        </w:rPr>
        <w:t>Common Fisheries Policy (</w:t>
      </w:r>
      <w:r w:rsidR="00CE0414" w:rsidRPr="0005302C">
        <w:rPr>
          <w:lang w:val="en-GB"/>
        </w:rPr>
        <w:t>CFP</w:t>
      </w:r>
      <w:r w:rsidR="00623A28">
        <w:rPr>
          <w:lang w:val="en-GB"/>
        </w:rPr>
        <w:t>)</w:t>
      </w:r>
      <w:r w:rsidR="00CE0414" w:rsidRPr="0005302C">
        <w:rPr>
          <w:lang w:val="en-GB"/>
        </w:rPr>
        <w:t xml:space="preserve"> had to deal with the process of co-decision between Parliament and Council. </w:t>
      </w:r>
    </w:p>
    <w:p w:rsidR="00CE0414" w:rsidRPr="0005302C" w:rsidRDefault="00CE0414" w:rsidP="00CE0414">
      <w:pPr>
        <w:rPr>
          <w:lang w:val="en-GB"/>
        </w:rPr>
      </w:pPr>
    </w:p>
    <w:p w:rsidR="00627E0D" w:rsidRPr="0005302C" w:rsidRDefault="00627E0D" w:rsidP="00AA210B">
      <w:pPr>
        <w:rPr>
          <w:lang w:val="en-GB"/>
        </w:rPr>
      </w:pPr>
      <w:r w:rsidRPr="0005302C">
        <w:rPr>
          <w:lang w:val="en-GB"/>
        </w:rPr>
        <w:t xml:space="preserve">One issue </w:t>
      </w:r>
      <w:r w:rsidR="00623A28">
        <w:rPr>
          <w:lang w:val="en-GB"/>
        </w:rPr>
        <w:t>concerned</w:t>
      </w:r>
      <w:r w:rsidR="00623A28" w:rsidRPr="0005302C">
        <w:rPr>
          <w:lang w:val="en-GB"/>
        </w:rPr>
        <w:t xml:space="preserve"> </w:t>
      </w:r>
      <w:r w:rsidRPr="0005302C">
        <w:rPr>
          <w:lang w:val="en-GB"/>
        </w:rPr>
        <w:t xml:space="preserve">the reversal of the burden of proof: </w:t>
      </w:r>
      <w:r w:rsidR="00623A28">
        <w:rPr>
          <w:lang w:val="en-GB"/>
        </w:rPr>
        <w:t>where fishermen have</w:t>
      </w:r>
      <w:r w:rsidR="00E33FCD" w:rsidRPr="0005302C">
        <w:rPr>
          <w:lang w:val="en-GB"/>
        </w:rPr>
        <w:t xml:space="preserve"> the obligation to prove that they are fishing sustainably, instead of detailed rules</w:t>
      </w:r>
      <w:r w:rsidR="00261E2D">
        <w:rPr>
          <w:lang w:val="en-GB"/>
        </w:rPr>
        <w:t xml:space="preserve">, rule enforcement and </w:t>
      </w:r>
      <w:r w:rsidR="00E33FCD" w:rsidRPr="0005302C">
        <w:rPr>
          <w:lang w:val="en-GB"/>
        </w:rPr>
        <w:t xml:space="preserve"> expensive data collection</w:t>
      </w:r>
      <w:r w:rsidR="00261E2D">
        <w:rPr>
          <w:lang w:val="en-GB"/>
        </w:rPr>
        <w:t xml:space="preserve"> by the authorities and the European C</w:t>
      </w:r>
      <w:r w:rsidR="00E33FCD" w:rsidRPr="0005302C">
        <w:rPr>
          <w:lang w:val="en-GB"/>
        </w:rPr>
        <w:t>ommunity</w:t>
      </w:r>
      <w:r w:rsidRPr="0005302C">
        <w:rPr>
          <w:lang w:val="en-GB"/>
        </w:rPr>
        <w:t xml:space="preserve">. </w:t>
      </w:r>
      <w:r w:rsidR="00623A28">
        <w:rPr>
          <w:lang w:val="en-GB"/>
        </w:rPr>
        <w:t>D</w:t>
      </w:r>
      <w:r w:rsidR="00E33FCD" w:rsidRPr="0005302C">
        <w:rPr>
          <w:lang w:val="en-GB"/>
        </w:rPr>
        <w:t xml:space="preserve">iscards were </w:t>
      </w:r>
      <w:r w:rsidR="00623A28">
        <w:rPr>
          <w:lang w:val="en-GB"/>
        </w:rPr>
        <w:t xml:space="preserve">also </w:t>
      </w:r>
      <w:r w:rsidR="00E33FCD" w:rsidRPr="0005302C">
        <w:rPr>
          <w:lang w:val="en-GB"/>
        </w:rPr>
        <w:t xml:space="preserve">a problem that had to be handled. </w:t>
      </w:r>
    </w:p>
    <w:p w:rsidR="00627E0D" w:rsidRPr="0005302C" w:rsidRDefault="00627E0D" w:rsidP="00AA210B">
      <w:pPr>
        <w:rPr>
          <w:lang w:val="en-GB"/>
        </w:rPr>
      </w:pPr>
    </w:p>
    <w:p w:rsidR="00627E0D" w:rsidRPr="0005302C" w:rsidRDefault="00627E0D" w:rsidP="00AA210B">
      <w:pPr>
        <w:rPr>
          <w:lang w:val="en-GB"/>
        </w:rPr>
      </w:pPr>
      <w:r w:rsidRPr="0005302C">
        <w:rPr>
          <w:lang w:val="en-GB"/>
        </w:rPr>
        <w:t xml:space="preserve">Although the concept of </w:t>
      </w:r>
      <w:r w:rsidR="00623A28">
        <w:rPr>
          <w:lang w:val="en-GB"/>
        </w:rPr>
        <w:t>Maximum Sustainable Yield (</w:t>
      </w:r>
      <w:r w:rsidRPr="0005302C">
        <w:rPr>
          <w:lang w:val="en-GB"/>
        </w:rPr>
        <w:t>MSY</w:t>
      </w:r>
      <w:r w:rsidR="00623A28">
        <w:rPr>
          <w:lang w:val="en-GB"/>
        </w:rPr>
        <w:t>)</w:t>
      </w:r>
      <w:r w:rsidRPr="0005302C">
        <w:rPr>
          <w:lang w:val="en-GB"/>
        </w:rPr>
        <w:t xml:space="preserve"> is</w:t>
      </w:r>
      <w:r w:rsidR="00E33FCD" w:rsidRPr="0005302C">
        <w:rPr>
          <w:lang w:val="en-GB"/>
        </w:rPr>
        <w:t xml:space="preserve"> outdated</w:t>
      </w:r>
      <w:r w:rsidR="00261E2D">
        <w:rPr>
          <w:lang w:val="en-GB"/>
        </w:rPr>
        <w:t>,</w:t>
      </w:r>
      <w:r w:rsidR="001B7F33" w:rsidRPr="0005302C">
        <w:rPr>
          <w:lang w:val="en-GB"/>
        </w:rPr>
        <w:t xml:space="preserve"> </w:t>
      </w:r>
      <w:r w:rsidRPr="0005302C">
        <w:rPr>
          <w:lang w:val="en-GB"/>
        </w:rPr>
        <w:t xml:space="preserve">it is </w:t>
      </w:r>
      <w:r w:rsidR="00E33FCD" w:rsidRPr="0005302C">
        <w:rPr>
          <w:lang w:val="en-GB"/>
        </w:rPr>
        <w:t xml:space="preserve">the only rule that </w:t>
      </w:r>
      <w:r w:rsidR="00261E2D">
        <w:rPr>
          <w:lang w:val="en-GB"/>
        </w:rPr>
        <w:t xml:space="preserve">is </w:t>
      </w:r>
      <w:r w:rsidR="00E33FCD" w:rsidRPr="0005302C">
        <w:rPr>
          <w:lang w:val="en-GB"/>
        </w:rPr>
        <w:t>incorporate</w:t>
      </w:r>
      <w:r w:rsidR="00261E2D">
        <w:rPr>
          <w:lang w:val="en-GB"/>
        </w:rPr>
        <w:t>d in</w:t>
      </w:r>
      <w:r w:rsidR="00E33FCD" w:rsidRPr="0005302C">
        <w:rPr>
          <w:lang w:val="en-GB"/>
        </w:rPr>
        <w:t xml:space="preserve"> international law. Therefore it was decided </w:t>
      </w:r>
      <w:r w:rsidR="001B7F33" w:rsidRPr="0005302C">
        <w:rPr>
          <w:lang w:val="en-GB"/>
        </w:rPr>
        <w:t>that the CFP</w:t>
      </w:r>
      <w:r w:rsidR="00E33FCD" w:rsidRPr="0005302C">
        <w:rPr>
          <w:lang w:val="en-GB"/>
        </w:rPr>
        <w:t xml:space="preserve"> should make the best of it. Th</w:t>
      </w:r>
      <w:r w:rsidRPr="0005302C">
        <w:rPr>
          <w:lang w:val="en-GB"/>
        </w:rPr>
        <w:t xml:space="preserve">is also parallels to the </w:t>
      </w:r>
      <w:r w:rsidR="00E33FCD" w:rsidRPr="0005302C">
        <w:rPr>
          <w:lang w:val="en-GB"/>
        </w:rPr>
        <w:t>alignment of the CFP with the ecos</w:t>
      </w:r>
      <w:r w:rsidR="001B7F33" w:rsidRPr="0005302C">
        <w:rPr>
          <w:lang w:val="en-GB"/>
        </w:rPr>
        <w:t xml:space="preserve">ystem approach and the </w:t>
      </w:r>
      <w:r w:rsidR="00623A28" w:rsidRPr="00623A28">
        <w:rPr>
          <w:lang w:val="en-GB"/>
        </w:rPr>
        <w:t xml:space="preserve">Marine Strategy Framework Directive </w:t>
      </w:r>
      <w:r w:rsidR="00623A28">
        <w:rPr>
          <w:lang w:val="en-GB"/>
        </w:rPr>
        <w:t>(</w:t>
      </w:r>
      <w:r w:rsidR="001B7F33" w:rsidRPr="0005302C">
        <w:rPr>
          <w:lang w:val="en-GB"/>
        </w:rPr>
        <w:t>MSFD</w:t>
      </w:r>
      <w:r w:rsidR="00623A28">
        <w:rPr>
          <w:lang w:val="en-GB"/>
        </w:rPr>
        <w:t>)</w:t>
      </w:r>
      <w:r w:rsidRPr="0005302C">
        <w:rPr>
          <w:lang w:val="en-GB"/>
        </w:rPr>
        <w:t xml:space="preserve">. </w:t>
      </w:r>
      <w:r w:rsidR="001B7F33" w:rsidRPr="0005302C">
        <w:rPr>
          <w:lang w:val="en-GB"/>
        </w:rPr>
        <w:t xml:space="preserve"> </w:t>
      </w:r>
    </w:p>
    <w:p w:rsidR="00627E0D" w:rsidRPr="0005302C" w:rsidRDefault="00627E0D" w:rsidP="00AA210B">
      <w:pPr>
        <w:rPr>
          <w:lang w:val="en-GB"/>
        </w:rPr>
      </w:pPr>
    </w:p>
    <w:p w:rsidR="00DF0C57" w:rsidRPr="0005302C" w:rsidRDefault="00E33FCD" w:rsidP="00AA210B">
      <w:pPr>
        <w:rPr>
          <w:lang w:val="en-GB"/>
        </w:rPr>
      </w:pPr>
      <w:r w:rsidRPr="0005302C">
        <w:rPr>
          <w:lang w:val="en-GB"/>
        </w:rPr>
        <w:t xml:space="preserve">One of the real big problems of the outcome of the CFP is the regionalization. This has developed into </w:t>
      </w:r>
      <w:r w:rsidR="00261E2D">
        <w:rPr>
          <w:lang w:val="en-GB"/>
        </w:rPr>
        <w:t xml:space="preserve">a </w:t>
      </w:r>
      <w:r w:rsidRPr="0005302C">
        <w:rPr>
          <w:lang w:val="en-GB"/>
        </w:rPr>
        <w:t xml:space="preserve">non-transparent processes involving civil servants within different member countries. </w:t>
      </w:r>
      <w:r w:rsidR="00DF0C57" w:rsidRPr="0005302C">
        <w:rPr>
          <w:lang w:val="en-GB"/>
        </w:rPr>
        <w:t>Additionally, there are split</w:t>
      </w:r>
      <w:r w:rsidRPr="0005302C">
        <w:rPr>
          <w:lang w:val="en-GB"/>
        </w:rPr>
        <w:t xml:space="preserve"> interests within the scientific community. </w:t>
      </w:r>
      <w:r w:rsidR="006A329C" w:rsidRPr="0005302C">
        <w:rPr>
          <w:lang w:val="en-GB"/>
        </w:rPr>
        <w:t xml:space="preserve">As a result, there </w:t>
      </w:r>
      <w:r w:rsidR="00DF0C57" w:rsidRPr="0005302C">
        <w:rPr>
          <w:lang w:val="en-GB"/>
        </w:rPr>
        <w:t>is unfortunately a n</w:t>
      </w:r>
      <w:r w:rsidRPr="0005302C">
        <w:rPr>
          <w:lang w:val="en-GB"/>
        </w:rPr>
        <w:t>on-transparen</w:t>
      </w:r>
      <w:r w:rsidR="00DF0C57" w:rsidRPr="0005302C">
        <w:rPr>
          <w:lang w:val="en-GB"/>
        </w:rPr>
        <w:t xml:space="preserve">t route for </w:t>
      </w:r>
      <w:r w:rsidR="006A329C" w:rsidRPr="0005302C">
        <w:rPr>
          <w:lang w:val="en-GB"/>
        </w:rPr>
        <w:t xml:space="preserve">the </w:t>
      </w:r>
      <w:r w:rsidR="00DF0C57" w:rsidRPr="0005302C">
        <w:rPr>
          <w:lang w:val="en-GB"/>
        </w:rPr>
        <w:t xml:space="preserve">scientific advice. </w:t>
      </w:r>
    </w:p>
    <w:p w:rsidR="00627E0D" w:rsidRPr="0005302C" w:rsidRDefault="00627E0D" w:rsidP="00AA210B">
      <w:pPr>
        <w:rPr>
          <w:lang w:val="en-GB"/>
        </w:rPr>
      </w:pPr>
    </w:p>
    <w:p w:rsidR="00DF0C57" w:rsidRPr="0005302C" w:rsidRDefault="00DF0C57" w:rsidP="00AA210B">
      <w:pPr>
        <w:rPr>
          <w:lang w:val="en-GB"/>
        </w:rPr>
      </w:pPr>
      <w:r w:rsidRPr="0005302C">
        <w:rPr>
          <w:lang w:val="en-GB"/>
        </w:rPr>
        <w:t>The l</w:t>
      </w:r>
      <w:r w:rsidR="00E33FCD" w:rsidRPr="0005302C">
        <w:rPr>
          <w:lang w:val="en-GB"/>
        </w:rPr>
        <w:t xml:space="preserve">ink between access rights (industry) and </w:t>
      </w:r>
      <w:r w:rsidRPr="0005302C">
        <w:rPr>
          <w:lang w:val="en-GB"/>
        </w:rPr>
        <w:t xml:space="preserve">the </w:t>
      </w:r>
      <w:r w:rsidR="00E33FCD" w:rsidRPr="0005302C">
        <w:rPr>
          <w:lang w:val="en-GB"/>
        </w:rPr>
        <w:t xml:space="preserve">obligation to prove sustainability has not been achieved. There is unfortunately still a culture of setting detailed and technical rules, a paternalistic approach, pro micro-management. </w:t>
      </w:r>
    </w:p>
    <w:p w:rsidR="00627E0D" w:rsidRPr="0005302C" w:rsidRDefault="00627E0D" w:rsidP="00AA210B">
      <w:pPr>
        <w:rPr>
          <w:lang w:val="en-GB"/>
        </w:rPr>
      </w:pPr>
    </w:p>
    <w:p w:rsidR="00F56E81" w:rsidRPr="0005302C" w:rsidRDefault="00F56E81" w:rsidP="00CE0414">
      <w:pPr>
        <w:pStyle w:val="Heading2"/>
      </w:pPr>
      <w:bookmarkStart w:id="3" w:name="_Toc516667898"/>
      <w:r w:rsidRPr="0005302C">
        <w:t xml:space="preserve">An analysis of the present CFP and EU fisheries management as opposed to the situation in </w:t>
      </w:r>
      <w:r w:rsidR="002E5D5C">
        <w:t xml:space="preserve">the </w:t>
      </w:r>
      <w:r w:rsidRPr="0005302C">
        <w:t xml:space="preserve">US/Canada </w:t>
      </w:r>
      <w:r w:rsidR="001707C6" w:rsidRPr="0005302C">
        <w:t>–</w:t>
      </w:r>
      <w:r w:rsidR="00867EF3" w:rsidRPr="0005302C">
        <w:t xml:space="preserve"> </w:t>
      </w:r>
      <w:r w:rsidRPr="0005302C">
        <w:t>Ernest</w:t>
      </w:r>
      <w:r w:rsidR="00A17502" w:rsidRPr="0005302C">
        <w:t>o</w:t>
      </w:r>
      <w:r w:rsidR="001707C6" w:rsidRPr="0005302C">
        <w:t xml:space="preserve"> Peñas-Lado, Principal Adviso</w:t>
      </w:r>
      <w:r w:rsidRPr="0005302C">
        <w:t>r to the Director-General of DG MARE</w:t>
      </w:r>
      <w:bookmarkEnd w:id="3"/>
    </w:p>
    <w:p w:rsidR="004F73C0" w:rsidRPr="0005302C" w:rsidRDefault="004F73C0" w:rsidP="00947E7C">
      <w:pPr>
        <w:pStyle w:val="EFAROparagraph"/>
      </w:pPr>
    </w:p>
    <w:p w:rsidR="00073681" w:rsidRPr="0005302C" w:rsidRDefault="00A17502" w:rsidP="00A17502">
      <w:pPr>
        <w:rPr>
          <w:lang w:val="en-GB"/>
        </w:rPr>
      </w:pPr>
      <w:r w:rsidRPr="0005302C">
        <w:rPr>
          <w:lang w:val="en-GB"/>
        </w:rPr>
        <w:t xml:space="preserve">Ernesto Peñas-Lado’s presentation puts the </w:t>
      </w:r>
      <w:r w:rsidR="00073681" w:rsidRPr="0005302C">
        <w:rPr>
          <w:lang w:val="en-GB"/>
        </w:rPr>
        <w:t>CFP into perspective</w:t>
      </w:r>
      <w:r w:rsidR="00CC53CF" w:rsidRPr="0005302C">
        <w:rPr>
          <w:lang w:val="en-GB"/>
        </w:rPr>
        <w:t>. I</w:t>
      </w:r>
      <w:r w:rsidR="00073681" w:rsidRPr="0005302C">
        <w:rPr>
          <w:lang w:val="en-GB"/>
        </w:rPr>
        <w:t>n the US, there is the Magnusson-Stevens act</w:t>
      </w:r>
      <w:r w:rsidRPr="0005302C">
        <w:rPr>
          <w:lang w:val="en-GB"/>
        </w:rPr>
        <w:t xml:space="preserve"> and </w:t>
      </w:r>
      <w:r w:rsidR="00073681" w:rsidRPr="0005302C">
        <w:rPr>
          <w:lang w:val="en-GB"/>
        </w:rPr>
        <w:t xml:space="preserve">fisheries management, which </w:t>
      </w:r>
      <w:r w:rsidR="00F12E8B">
        <w:rPr>
          <w:lang w:val="en-GB"/>
        </w:rPr>
        <w:t>resembles</w:t>
      </w:r>
      <w:r w:rsidR="00073681" w:rsidRPr="0005302C">
        <w:rPr>
          <w:lang w:val="en-GB"/>
        </w:rPr>
        <w:t xml:space="preserve"> the CFP. One </w:t>
      </w:r>
      <w:r w:rsidRPr="0005302C">
        <w:rPr>
          <w:lang w:val="en-GB"/>
        </w:rPr>
        <w:t xml:space="preserve">main </w:t>
      </w:r>
      <w:r w:rsidR="00073681" w:rsidRPr="0005302C">
        <w:rPr>
          <w:lang w:val="en-GB"/>
        </w:rPr>
        <w:t>difference is that recreational fisheries is clearly integrated in the data collection and management</w:t>
      </w:r>
      <w:r w:rsidR="00CC53CF" w:rsidRPr="0005302C">
        <w:rPr>
          <w:lang w:val="en-GB"/>
        </w:rPr>
        <w:t xml:space="preserve"> in the US</w:t>
      </w:r>
      <w:r w:rsidR="00073681" w:rsidRPr="0005302C">
        <w:rPr>
          <w:lang w:val="en-GB"/>
        </w:rPr>
        <w:t>. The MSY concept is included</w:t>
      </w:r>
      <w:r w:rsidR="00CC53CF" w:rsidRPr="0005302C">
        <w:rPr>
          <w:lang w:val="en-GB"/>
        </w:rPr>
        <w:t>, and s</w:t>
      </w:r>
      <w:r w:rsidR="00073681" w:rsidRPr="0005302C">
        <w:rPr>
          <w:lang w:val="en-GB"/>
        </w:rPr>
        <w:t xml:space="preserve">cientific information </w:t>
      </w:r>
      <w:r w:rsidR="00CC53CF" w:rsidRPr="0005302C">
        <w:rPr>
          <w:lang w:val="en-GB"/>
        </w:rPr>
        <w:t xml:space="preserve">for this </w:t>
      </w:r>
      <w:r w:rsidR="00073681" w:rsidRPr="0005302C">
        <w:rPr>
          <w:lang w:val="en-GB"/>
        </w:rPr>
        <w:t xml:space="preserve">is collected. </w:t>
      </w:r>
      <w:r w:rsidR="00F12E8B">
        <w:rPr>
          <w:lang w:val="en-GB"/>
        </w:rPr>
        <w:t>T</w:t>
      </w:r>
      <w:r w:rsidR="00073681" w:rsidRPr="0005302C">
        <w:rPr>
          <w:lang w:val="en-GB"/>
        </w:rPr>
        <w:t xml:space="preserve">he allocation of fishing </w:t>
      </w:r>
      <w:r w:rsidR="00CC53CF" w:rsidRPr="0005302C">
        <w:rPr>
          <w:lang w:val="en-GB"/>
        </w:rPr>
        <w:t xml:space="preserve">segments </w:t>
      </w:r>
      <w:r w:rsidR="00073681" w:rsidRPr="0005302C">
        <w:rPr>
          <w:lang w:val="en-GB"/>
        </w:rPr>
        <w:t>is decided</w:t>
      </w:r>
      <w:r w:rsidR="00F12E8B">
        <w:rPr>
          <w:lang w:val="en-GB"/>
        </w:rPr>
        <w:t xml:space="preserve"> w</w:t>
      </w:r>
      <w:r w:rsidR="00F12E8B" w:rsidRPr="00F12E8B">
        <w:rPr>
          <w:lang w:val="en-GB"/>
        </w:rPr>
        <w:t xml:space="preserve">ithin management units, </w:t>
      </w:r>
      <w:r w:rsidR="00073681" w:rsidRPr="0005302C">
        <w:rPr>
          <w:lang w:val="en-GB"/>
        </w:rPr>
        <w:t xml:space="preserve">also depending on </w:t>
      </w:r>
      <w:r w:rsidR="00261E2D">
        <w:rPr>
          <w:lang w:val="en-GB"/>
        </w:rPr>
        <w:t xml:space="preserve">fishing </w:t>
      </w:r>
      <w:r w:rsidR="00073681" w:rsidRPr="0005302C">
        <w:rPr>
          <w:lang w:val="en-GB"/>
        </w:rPr>
        <w:t xml:space="preserve">efficiency, </w:t>
      </w:r>
      <w:r w:rsidR="00CC53CF" w:rsidRPr="0005302C">
        <w:rPr>
          <w:lang w:val="en-GB"/>
        </w:rPr>
        <w:t xml:space="preserve">stock </w:t>
      </w:r>
      <w:r w:rsidR="00073681" w:rsidRPr="0005302C">
        <w:rPr>
          <w:lang w:val="en-GB"/>
        </w:rPr>
        <w:t>variations</w:t>
      </w:r>
      <w:r w:rsidR="00CC53CF" w:rsidRPr="0005302C">
        <w:rPr>
          <w:lang w:val="en-GB"/>
        </w:rPr>
        <w:t>,</w:t>
      </w:r>
      <w:r w:rsidR="00073681" w:rsidRPr="0005302C">
        <w:rPr>
          <w:lang w:val="en-GB"/>
        </w:rPr>
        <w:t xml:space="preserve"> and </w:t>
      </w:r>
      <w:r w:rsidR="00CC53CF" w:rsidRPr="0005302C">
        <w:rPr>
          <w:lang w:val="en-GB"/>
        </w:rPr>
        <w:t xml:space="preserve">other </w:t>
      </w:r>
      <w:r w:rsidR="00073681" w:rsidRPr="0005302C">
        <w:rPr>
          <w:lang w:val="en-GB"/>
        </w:rPr>
        <w:t>contingencies. Costs and benefits of different segments are considered, also with respect to different communities</w:t>
      </w:r>
      <w:r w:rsidR="00CC53CF" w:rsidRPr="0005302C">
        <w:rPr>
          <w:lang w:val="en-GB"/>
        </w:rPr>
        <w:t xml:space="preserve"> (indigenous people etc.)</w:t>
      </w:r>
      <w:r w:rsidR="00073681" w:rsidRPr="0005302C">
        <w:rPr>
          <w:lang w:val="en-GB"/>
        </w:rPr>
        <w:t xml:space="preserve">. Bycatch is </w:t>
      </w:r>
      <w:r w:rsidR="00CC53CF" w:rsidRPr="0005302C">
        <w:rPr>
          <w:lang w:val="en-GB"/>
        </w:rPr>
        <w:t>taken into account</w:t>
      </w:r>
      <w:r w:rsidR="00073681" w:rsidRPr="0005302C">
        <w:rPr>
          <w:lang w:val="en-GB"/>
        </w:rPr>
        <w:t xml:space="preserve">. </w:t>
      </w:r>
    </w:p>
    <w:p w:rsidR="00A17502" w:rsidRPr="0005302C" w:rsidRDefault="00A17502" w:rsidP="00A17502">
      <w:pPr>
        <w:rPr>
          <w:lang w:val="en-GB"/>
        </w:rPr>
      </w:pPr>
    </w:p>
    <w:p w:rsidR="00073681" w:rsidRPr="0005302C" w:rsidRDefault="00073681" w:rsidP="00A17502">
      <w:pPr>
        <w:rPr>
          <w:lang w:val="en-GB"/>
        </w:rPr>
      </w:pPr>
      <w:r w:rsidRPr="0005302C">
        <w:rPr>
          <w:lang w:val="en-GB"/>
        </w:rPr>
        <w:t xml:space="preserve">The Safety of Life at Sea Act, and some other acts, </w:t>
      </w:r>
      <w:r w:rsidR="00F12E8B">
        <w:rPr>
          <w:lang w:val="en-GB"/>
        </w:rPr>
        <w:t>complement</w:t>
      </w:r>
      <w:r w:rsidRPr="0005302C">
        <w:rPr>
          <w:lang w:val="en-GB"/>
        </w:rPr>
        <w:t xml:space="preserve"> the management.</w:t>
      </w:r>
      <w:r w:rsidR="00CC53CF" w:rsidRPr="0005302C">
        <w:rPr>
          <w:lang w:val="en-GB"/>
        </w:rPr>
        <w:t xml:space="preserve"> </w:t>
      </w:r>
    </w:p>
    <w:p w:rsidR="00073681" w:rsidRPr="0005302C" w:rsidRDefault="00073681" w:rsidP="00A17502">
      <w:pPr>
        <w:rPr>
          <w:lang w:val="en-GB"/>
        </w:rPr>
      </w:pPr>
      <w:r w:rsidRPr="0005302C">
        <w:rPr>
          <w:lang w:val="en-GB"/>
        </w:rPr>
        <w:t xml:space="preserve">In conclusion, a flexible management regime is applied, that contains a range of management options, taking into account uncertainty and variation. </w:t>
      </w:r>
    </w:p>
    <w:p w:rsidR="00A17502" w:rsidRPr="0005302C" w:rsidRDefault="00A17502" w:rsidP="00A17502">
      <w:pPr>
        <w:rPr>
          <w:lang w:val="en-GB"/>
        </w:rPr>
      </w:pPr>
    </w:p>
    <w:p w:rsidR="00073681" w:rsidRPr="0005302C" w:rsidRDefault="00CC53CF" w:rsidP="00A17502">
      <w:pPr>
        <w:rPr>
          <w:lang w:val="en-GB"/>
        </w:rPr>
      </w:pPr>
      <w:r w:rsidRPr="0005302C">
        <w:rPr>
          <w:lang w:val="en-GB"/>
        </w:rPr>
        <w:t>As a comparison, in</w:t>
      </w:r>
      <w:r w:rsidR="00073681" w:rsidRPr="0005302C">
        <w:rPr>
          <w:lang w:val="en-GB"/>
        </w:rPr>
        <w:t xml:space="preserve"> the EU</w:t>
      </w:r>
      <w:r w:rsidRPr="0005302C">
        <w:rPr>
          <w:lang w:val="en-GB"/>
        </w:rPr>
        <w:t>,</w:t>
      </w:r>
      <w:r w:rsidR="00073681" w:rsidRPr="0005302C">
        <w:rPr>
          <w:lang w:val="en-GB"/>
        </w:rPr>
        <w:t xml:space="preserve"> co-amendments are made to biomass thresholds, adopted by co-decision by the EU Council and Parliament. But </w:t>
      </w:r>
      <w:r w:rsidR="00261E2D">
        <w:rPr>
          <w:lang w:val="en-GB"/>
        </w:rPr>
        <w:t xml:space="preserve"> e.g.</w:t>
      </w:r>
      <w:r w:rsidR="00073681" w:rsidRPr="0005302C">
        <w:rPr>
          <w:lang w:val="en-GB"/>
        </w:rPr>
        <w:t xml:space="preserve"> the North Sea plan leave</w:t>
      </w:r>
      <w:r w:rsidR="00A17502" w:rsidRPr="0005302C">
        <w:rPr>
          <w:lang w:val="en-GB"/>
        </w:rPr>
        <w:t>s</w:t>
      </w:r>
      <w:r w:rsidR="00073681" w:rsidRPr="0005302C">
        <w:rPr>
          <w:lang w:val="en-GB"/>
        </w:rPr>
        <w:t xml:space="preserve"> F-ranges to be ‘determined by ICES’. </w:t>
      </w:r>
      <w:r w:rsidRPr="0005302C">
        <w:rPr>
          <w:lang w:val="en-GB"/>
        </w:rPr>
        <w:t>It is worth to consider w</w:t>
      </w:r>
      <w:r w:rsidR="00073681" w:rsidRPr="0005302C">
        <w:rPr>
          <w:lang w:val="en-GB"/>
        </w:rPr>
        <w:t>hat F</w:t>
      </w:r>
      <w:r w:rsidR="00073681" w:rsidRPr="00261E2D">
        <w:rPr>
          <w:vertAlign w:val="subscript"/>
          <w:lang w:val="en-GB"/>
        </w:rPr>
        <w:t xml:space="preserve">MSY </w:t>
      </w:r>
      <w:r w:rsidR="00073681" w:rsidRPr="0005302C">
        <w:rPr>
          <w:lang w:val="en-GB"/>
        </w:rPr>
        <w:t xml:space="preserve">actually </w:t>
      </w:r>
      <w:r w:rsidRPr="0005302C">
        <w:rPr>
          <w:lang w:val="en-GB"/>
        </w:rPr>
        <w:t xml:space="preserve">implies </w:t>
      </w:r>
      <w:r w:rsidR="00073681" w:rsidRPr="0005302C">
        <w:rPr>
          <w:lang w:val="en-GB"/>
        </w:rPr>
        <w:t>– a target (if things go well)</w:t>
      </w:r>
      <w:r w:rsidRPr="0005302C">
        <w:rPr>
          <w:lang w:val="en-GB"/>
        </w:rPr>
        <w:t>,</w:t>
      </w:r>
      <w:r w:rsidR="00073681" w:rsidRPr="0005302C">
        <w:rPr>
          <w:lang w:val="en-GB"/>
        </w:rPr>
        <w:t xml:space="preserve"> or a limit (if there are problems)? </w:t>
      </w:r>
    </w:p>
    <w:p w:rsidR="00A17502" w:rsidRPr="0005302C" w:rsidRDefault="00A17502" w:rsidP="00A17502">
      <w:pPr>
        <w:rPr>
          <w:lang w:val="en-GB"/>
        </w:rPr>
      </w:pPr>
    </w:p>
    <w:p w:rsidR="00073681" w:rsidRPr="0005302C" w:rsidRDefault="00073681" w:rsidP="00A17502">
      <w:pPr>
        <w:rPr>
          <w:lang w:val="en-GB"/>
        </w:rPr>
      </w:pPr>
      <w:r w:rsidRPr="0005302C">
        <w:rPr>
          <w:lang w:val="en-GB"/>
        </w:rPr>
        <w:t xml:space="preserve">How is overfishing defined? Both </w:t>
      </w:r>
      <w:r w:rsidR="002E5D5C">
        <w:rPr>
          <w:lang w:val="en-GB"/>
        </w:rPr>
        <w:t xml:space="preserve">the </w:t>
      </w:r>
      <w:r w:rsidRPr="0005302C">
        <w:rPr>
          <w:lang w:val="en-GB"/>
        </w:rPr>
        <w:t xml:space="preserve">US and </w:t>
      </w:r>
      <w:r w:rsidR="002E5D5C">
        <w:rPr>
          <w:lang w:val="en-GB"/>
        </w:rPr>
        <w:t xml:space="preserve">the </w:t>
      </w:r>
      <w:r w:rsidRPr="0005302C">
        <w:rPr>
          <w:lang w:val="en-GB"/>
        </w:rPr>
        <w:t>EU have their definition of F &gt; F</w:t>
      </w:r>
      <w:r w:rsidRPr="007213A7">
        <w:rPr>
          <w:vertAlign w:val="subscript"/>
          <w:lang w:val="en-GB"/>
        </w:rPr>
        <w:t>MSY</w:t>
      </w:r>
      <w:r w:rsidRPr="0005302C">
        <w:rPr>
          <w:lang w:val="en-GB"/>
        </w:rPr>
        <w:t xml:space="preserve">. In the US, overfishing </w:t>
      </w:r>
      <w:r w:rsidR="00CC53CF" w:rsidRPr="0005302C">
        <w:rPr>
          <w:lang w:val="en-GB"/>
        </w:rPr>
        <w:t>is defined as</w:t>
      </w:r>
      <w:r w:rsidRPr="0005302C">
        <w:rPr>
          <w:lang w:val="en-GB"/>
        </w:rPr>
        <w:t xml:space="preserve"> when mean </w:t>
      </w:r>
      <w:r w:rsidR="00CC53CF" w:rsidRPr="0005302C">
        <w:rPr>
          <w:lang w:val="en-GB"/>
        </w:rPr>
        <w:t xml:space="preserve">estimated </w:t>
      </w:r>
      <w:r w:rsidRPr="0005302C">
        <w:rPr>
          <w:lang w:val="en-GB"/>
        </w:rPr>
        <w:t xml:space="preserve">biomass </w:t>
      </w:r>
      <w:r w:rsidR="00CC53CF" w:rsidRPr="0005302C">
        <w:rPr>
          <w:lang w:val="en-GB"/>
        </w:rPr>
        <w:t>is</w:t>
      </w:r>
      <w:r w:rsidRPr="0005302C">
        <w:rPr>
          <w:lang w:val="en-GB"/>
        </w:rPr>
        <w:t xml:space="preserve"> &lt;1/2 B</w:t>
      </w:r>
      <w:r w:rsidR="00CC53CF" w:rsidRPr="007213A7">
        <w:rPr>
          <w:vertAlign w:val="subscript"/>
          <w:lang w:val="en-GB"/>
        </w:rPr>
        <w:t>MSY</w:t>
      </w:r>
      <w:r w:rsidR="00CC53CF" w:rsidRPr="0005302C">
        <w:rPr>
          <w:lang w:val="en-GB"/>
        </w:rPr>
        <w:t xml:space="preserve">. </w:t>
      </w:r>
      <w:r w:rsidR="002E5D5C">
        <w:rPr>
          <w:lang w:val="en-GB"/>
        </w:rPr>
        <w:t xml:space="preserve">The </w:t>
      </w:r>
      <w:r w:rsidR="00CC53CF" w:rsidRPr="0005302C">
        <w:rPr>
          <w:lang w:val="en-GB"/>
        </w:rPr>
        <w:t xml:space="preserve">EU is </w:t>
      </w:r>
      <w:r w:rsidR="00CC53CF" w:rsidRPr="0005302C">
        <w:rPr>
          <w:lang w:val="en-GB"/>
        </w:rPr>
        <w:lastRenderedPageBreak/>
        <w:t xml:space="preserve">less precise. </w:t>
      </w:r>
      <w:r w:rsidR="007213A7">
        <w:rPr>
          <w:lang w:val="en-GB"/>
        </w:rPr>
        <w:t>Also in the US t</w:t>
      </w:r>
      <w:r w:rsidR="00CC53CF" w:rsidRPr="0005302C">
        <w:rPr>
          <w:lang w:val="en-GB"/>
        </w:rPr>
        <w:t xml:space="preserve">here is the </w:t>
      </w:r>
      <w:r w:rsidRPr="0005302C">
        <w:rPr>
          <w:lang w:val="en-GB"/>
        </w:rPr>
        <w:t>Fish Stock Sustainability index (</w:t>
      </w:r>
      <w:r w:rsidR="007213A7">
        <w:rPr>
          <w:lang w:val="en-GB"/>
        </w:rPr>
        <w:t xml:space="preserve">calculated by </w:t>
      </w:r>
      <w:r w:rsidRPr="0005302C">
        <w:rPr>
          <w:lang w:val="en-GB"/>
        </w:rPr>
        <w:t>NOAA)</w:t>
      </w:r>
      <w:r w:rsidR="00CC53CF" w:rsidRPr="0005302C">
        <w:rPr>
          <w:lang w:val="en-GB"/>
        </w:rPr>
        <w:t xml:space="preserve">. </w:t>
      </w:r>
    </w:p>
    <w:p w:rsidR="00A17502" w:rsidRPr="0005302C" w:rsidRDefault="00A17502" w:rsidP="00A17502">
      <w:pPr>
        <w:rPr>
          <w:lang w:val="en-GB"/>
        </w:rPr>
      </w:pPr>
    </w:p>
    <w:p w:rsidR="00073681" w:rsidRPr="0005302C" w:rsidRDefault="00CC53CF" w:rsidP="00A17502">
      <w:pPr>
        <w:rPr>
          <w:lang w:val="en-GB"/>
        </w:rPr>
      </w:pPr>
      <w:r w:rsidRPr="0005302C">
        <w:rPr>
          <w:lang w:val="en-GB"/>
        </w:rPr>
        <w:t xml:space="preserve">Multi-species management is </w:t>
      </w:r>
      <w:r w:rsidR="00073681" w:rsidRPr="0005302C">
        <w:rPr>
          <w:lang w:val="en-GB"/>
        </w:rPr>
        <w:t>a key concept for the future</w:t>
      </w:r>
      <w:r w:rsidRPr="0005302C">
        <w:rPr>
          <w:lang w:val="en-GB"/>
        </w:rPr>
        <w:t>. This could imply m</w:t>
      </w:r>
      <w:r w:rsidR="00073681" w:rsidRPr="0005302C">
        <w:rPr>
          <w:lang w:val="en-GB"/>
        </w:rPr>
        <w:t>anagement by species aggregates</w:t>
      </w:r>
      <w:r w:rsidRPr="0005302C">
        <w:rPr>
          <w:lang w:val="en-GB"/>
        </w:rPr>
        <w:t>,</w:t>
      </w:r>
      <w:r w:rsidR="00073681" w:rsidRPr="0005302C">
        <w:rPr>
          <w:lang w:val="en-GB"/>
        </w:rPr>
        <w:t xml:space="preserve"> or ‘stock portfolio’</w:t>
      </w:r>
      <w:r w:rsidRPr="0005302C">
        <w:rPr>
          <w:lang w:val="en-GB"/>
        </w:rPr>
        <w:t xml:space="preserve">. </w:t>
      </w:r>
    </w:p>
    <w:p w:rsidR="00A17502" w:rsidRPr="0005302C" w:rsidRDefault="00A17502" w:rsidP="00A17502">
      <w:pPr>
        <w:rPr>
          <w:lang w:val="en-GB"/>
        </w:rPr>
      </w:pPr>
    </w:p>
    <w:p w:rsidR="00073681" w:rsidRPr="0005302C" w:rsidRDefault="00CC53CF" w:rsidP="00A17502">
      <w:pPr>
        <w:rPr>
          <w:lang w:val="en-GB"/>
        </w:rPr>
      </w:pPr>
      <w:r w:rsidRPr="0005302C">
        <w:rPr>
          <w:lang w:val="en-GB"/>
        </w:rPr>
        <w:t>The r</w:t>
      </w:r>
      <w:r w:rsidR="00073681" w:rsidRPr="0005302C">
        <w:rPr>
          <w:lang w:val="en-GB"/>
        </w:rPr>
        <w:t>ecreational fisheries</w:t>
      </w:r>
      <w:r w:rsidRPr="0005302C">
        <w:rPr>
          <w:lang w:val="en-GB"/>
        </w:rPr>
        <w:t xml:space="preserve"> needs to be more clearly integrated in management in the EU. </w:t>
      </w:r>
    </w:p>
    <w:p w:rsidR="00073681" w:rsidRPr="0005302C" w:rsidRDefault="00D20532" w:rsidP="00A17502">
      <w:pPr>
        <w:rPr>
          <w:lang w:val="en-GB"/>
        </w:rPr>
      </w:pPr>
      <w:r w:rsidRPr="0005302C">
        <w:rPr>
          <w:lang w:val="en-GB"/>
        </w:rPr>
        <w:t>Concerning d</w:t>
      </w:r>
      <w:r w:rsidR="00073681" w:rsidRPr="0005302C">
        <w:rPr>
          <w:lang w:val="en-GB"/>
        </w:rPr>
        <w:t xml:space="preserve">iscard reduction – </w:t>
      </w:r>
      <w:r w:rsidR="002E5D5C">
        <w:rPr>
          <w:lang w:val="en-GB"/>
        </w:rPr>
        <w:t xml:space="preserve">the </w:t>
      </w:r>
      <w:r w:rsidR="00073681" w:rsidRPr="0005302C">
        <w:rPr>
          <w:lang w:val="en-GB"/>
        </w:rPr>
        <w:t xml:space="preserve">US </w:t>
      </w:r>
      <w:r w:rsidRPr="0005302C">
        <w:rPr>
          <w:lang w:val="en-GB"/>
        </w:rPr>
        <w:t xml:space="preserve">has a very </w:t>
      </w:r>
      <w:r w:rsidR="00073681" w:rsidRPr="0005302C">
        <w:rPr>
          <w:lang w:val="en-GB"/>
        </w:rPr>
        <w:t>variable percentage of bycatch</w:t>
      </w:r>
      <w:r w:rsidRPr="0005302C">
        <w:rPr>
          <w:lang w:val="en-GB"/>
        </w:rPr>
        <w:t>. E.g.</w:t>
      </w:r>
      <w:r w:rsidR="00073681" w:rsidRPr="0005302C">
        <w:rPr>
          <w:lang w:val="en-GB"/>
        </w:rPr>
        <w:t xml:space="preserve">, </w:t>
      </w:r>
      <w:r w:rsidRPr="0005302C">
        <w:rPr>
          <w:lang w:val="en-GB"/>
        </w:rPr>
        <w:t xml:space="preserve">in </w:t>
      </w:r>
      <w:r w:rsidR="00073681" w:rsidRPr="0005302C">
        <w:rPr>
          <w:lang w:val="en-GB"/>
        </w:rPr>
        <w:t>shrimp fisheries (southeast)</w:t>
      </w:r>
      <w:r w:rsidRPr="0005302C">
        <w:rPr>
          <w:lang w:val="en-GB"/>
        </w:rPr>
        <w:t>, bycatches may be</w:t>
      </w:r>
      <w:r w:rsidR="00073681" w:rsidRPr="0005302C">
        <w:rPr>
          <w:lang w:val="en-GB"/>
        </w:rPr>
        <w:t xml:space="preserve"> &gt;100% of landings</w:t>
      </w:r>
      <w:r w:rsidRPr="0005302C">
        <w:rPr>
          <w:lang w:val="en-GB"/>
        </w:rPr>
        <w:t>.</w:t>
      </w:r>
    </w:p>
    <w:p w:rsidR="00A17502" w:rsidRPr="0005302C" w:rsidRDefault="00A17502" w:rsidP="00A17502">
      <w:pPr>
        <w:rPr>
          <w:lang w:val="en-GB"/>
        </w:rPr>
      </w:pPr>
    </w:p>
    <w:p w:rsidR="00F56E81" w:rsidRPr="0005302C" w:rsidRDefault="002E5D5C" w:rsidP="00A17502">
      <w:pPr>
        <w:rPr>
          <w:lang w:val="en-GB"/>
        </w:rPr>
      </w:pPr>
      <w:r>
        <w:rPr>
          <w:lang w:val="en-GB"/>
        </w:rPr>
        <w:t xml:space="preserve">The </w:t>
      </w:r>
      <w:r w:rsidR="00D20532" w:rsidRPr="0005302C">
        <w:rPr>
          <w:lang w:val="en-GB"/>
        </w:rPr>
        <w:t>US management includes r</w:t>
      </w:r>
      <w:r w:rsidR="00073681" w:rsidRPr="0005302C">
        <w:rPr>
          <w:lang w:val="en-GB"/>
        </w:rPr>
        <w:t>ecommendations on all policy aspects</w:t>
      </w:r>
      <w:r w:rsidR="00D20532" w:rsidRPr="0005302C">
        <w:rPr>
          <w:lang w:val="en-GB"/>
        </w:rPr>
        <w:t>. S</w:t>
      </w:r>
      <w:r w:rsidR="00073681" w:rsidRPr="0005302C">
        <w:rPr>
          <w:lang w:val="en-GB"/>
        </w:rPr>
        <w:t xml:space="preserve">cientific advice has </w:t>
      </w:r>
      <w:r w:rsidR="00D20532" w:rsidRPr="0005302C">
        <w:rPr>
          <w:lang w:val="en-GB"/>
        </w:rPr>
        <w:t xml:space="preserve">a </w:t>
      </w:r>
      <w:r w:rsidR="00073681" w:rsidRPr="0005302C">
        <w:rPr>
          <w:lang w:val="en-GB"/>
        </w:rPr>
        <w:t>high rate of acceptance by Federal Governance</w:t>
      </w:r>
      <w:r w:rsidR="00D20532" w:rsidRPr="0005302C">
        <w:rPr>
          <w:lang w:val="en-GB"/>
        </w:rPr>
        <w:t>. A</w:t>
      </w:r>
      <w:r w:rsidR="00073681" w:rsidRPr="0005302C">
        <w:rPr>
          <w:lang w:val="en-GB"/>
        </w:rPr>
        <w:t xml:space="preserve"> ca</w:t>
      </w:r>
      <w:r w:rsidR="002A6F7D" w:rsidRPr="0005302C">
        <w:rPr>
          <w:lang w:val="en-GB"/>
        </w:rPr>
        <w:t>pacity to strike private deals, which are openly presented,</w:t>
      </w:r>
      <w:r w:rsidR="00073681" w:rsidRPr="0005302C">
        <w:rPr>
          <w:lang w:val="en-GB"/>
        </w:rPr>
        <w:t xml:space="preserve"> exists</w:t>
      </w:r>
      <w:r w:rsidR="00D20532" w:rsidRPr="0005302C">
        <w:rPr>
          <w:lang w:val="en-GB"/>
        </w:rPr>
        <w:t xml:space="preserve">. However, there is a view that management has </w:t>
      </w:r>
      <w:r w:rsidR="00073681" w:rsidRPr="0005302C">
        <w:rPr>
          <w:lang w:val="en-GB"/>
        </w:rPr>
        <w:t>very variable level</w:t>
      </w:r>
      <w:r w:rsidR="007213A7">
        <w:rPr>
          <w:lang w:val="en-GB"/>
        </w:rPr>
        <w:t>s</w:t>
      </w:r>
      <w:r w:rsidR="00073681" w:rsidRPr="0005302C">
        <w:rPr>
          <w:lang w:val="en-GB"/>
        </w:rPr>
        <w:t xml:space="preserve"> of quality and influence</w:t>
      </w:r>
      <w:r w:rsidR="00D20532" w:rsidRPr="0005302C">
        <w:rPr>
          <w:lang w:val="en-GB"/>
        </w:rPr>
        <w:t>.</w:t>
      </w:r>
      <w:r w:rsidR="00073681" w:rsidRPr="0005302C">
        <w:rPr>
          <w:lang w:val="en-GB"/>
        </w:rPr>
        <w:t xml:space="preserve"> </w:t>
      </w:r>
      <w:r w:rsidR="00D20532" w:rsidRPr="0005302C">
        <w:rPr>
          <w:lang w:val="en-GB"/>
        </w:rPr>
        <w:t xml:space="preserve">The </w:t>
      </w:r>
      <w:r w:rsidR="00073681" w:rsidRPr="0005302C">
        <w:rPr>
          <w:lang w:val="en-GB"/>
        </w:rPr>
        <w:t xml:space="preserve">North Pacific Alaska council </w:t>
      </w:r>
      <w:r w:rsidR="00D20532" w:rsidRPr="0005302C">
        <w:rPr>
          <w:lang w:val="en-GB"/>
        </w:rPr>
        <w:t xml:space="preserve">is often referred to as </w:t>
      </w:r>
      <w:r w:rsidR="00073681" w:rsidRPr="0005302C">
        <w:rPr>
          <w:lang w:val="en-GB"/>
        </w:rPr>
        <w:t>the ‘gold standard’</w:t>
      </w:r>
      <w:r w:rsidR="00D20532" w:rsidRPr="0005302C">
        <w:rPr>
          <w:lang w:val="en-GB"/>
        </w:rPr>
        <w:t>.</w:t>
      </w:r>
    </w:p>
    <w:p w:rsidR="00A17502" w:rsidRPr="0005302C" w:rsidRDefault="00A17502" w:rsidP="00A17502">
      <w:pPr>
        <w:rPr>
          <w:lang w:val="en-GB"/>
        </w:rPr>
      </w:pPr>
    </w:p>
    <w:p w:rsidR="00A17502" w:rsidRPr="0005302C" w:rsidRDefault="007213A7" w:rsidP="00A17502">
      <w:pPr>
        <w:rPr>
          <w:lang w:val="en-GB"/>
        </w:rPr>
      </w:pPr>
      <w:r>
        <w:rPr>
          <w:lang w:val="en-GB"/>
        </w:rPr>
        <w:t xml:space="preserve">During </w:t>
      </w:r>
      <w:r w:rsidRPr="0005302C">
        <w:rPr>
          <w:lang w:val="en-GB"/>
        </w:rPr>
        <w:t xml:space="preserve"> </w:t>
      </w:r>
      <w:r w:rsidR="00A17502" w:rsidRPr="0005302C">
        <w:rPr>
          <w:lang w:val="en-GB"/>
        </w:rPr>
        <w:t xml:space="preserve">the discussion, the following issues were raised. </w:t>
      </w:r>
      <w:r w:rsidR="0062775C" w:rsidRPr="0005302C">
        <w:rPr>
          <w:lang w:val="en-GB"/>
        </w:rPr>
        <w:t>Concerning the fishing industry as a partner: The fishery see scientists as a threat. Consequences are that quality of data is decreasing. Some ships do not allow observers on board. This problem might also be related to the landing obligation in particular. One big reason for disappointment is the culture among decision makers of ‘power grabbing’. It is suggested that the industry must play a greater role in policy</w:t>
      </w:r>
      <w:r>
        <w:rPr>
          <w:lang w:val="en-GB"/>
        </w:rPr>
        <w:t xml:space="preserve"> making</w:t>
      </w:r>
      <w:r w:rsidR="0062775C" w:rsidRPr="0005302C">
        <w:rPr>
          <w:lang w:val="en-GB"/>
        </w:rPr>
        <w:t xml:space="preserve">. Policy makers should allow the industry to come up with solutions. The current practice is difficult to change, partly because a (mutual) lack of trust. The lack of trust also involves the Parliament / Council / Commission / and EU member states. </w:t>
      </w:r>
    </w:p>
    <w:p w:rsidR="00A17502" w:rsidRPr="0005302C" w:rsidRDefault="00A17502" w:rsidP="00A17502">
      <w:pPr>
        <w:rPr>
          <w:lang w:val="en-GB"/>
        </w:rPr>
      </w:pPr>
    </w:p>
    <w:p w:rsidR="00A17502" w:rsidRPr="0005302C" w:rsidRDefault="0062775C" w:rsidP="00A17502">
      <w:pPr>
        <w:rPr>
          <w:lang w:val="en-GB"/>
        </w:rPr>
      </w:pPr>
      <w:r w:rsidRPr="0005302C">
        <w:rPr>
          <w:lang w:val="en-GB"/>
        </w:rPr>
        <w:t xml:space="preserve">Can the scientific community cope, facing the future challenges? Other, non-fishery experts are needed. Such experts are hard to find and mobilize. Scientists and managers must also try to make things simpler to facilitate communication. This is also a matter of scientists to interact </w:t>
      </w:r>
      <w:r w:rsidR="007213A7">
        <w:rPr>
          <w:lang w:val="en-GB"/>
        </w:rPr>
        <w:t xml:space="preserve">more </w:t>
      </w:r>
      <w:r w:rsidRPr="0005302C">
        <w:rPr>
          <w:lang w:val="en-GB"/>
        </w:rPr>
        <w:t xml:space="preserve">with the commission. </w:t>
      </w:r>
      <w:r w:rsidR="00953C52" w:rsidRPr="0005302C">
        <w:rPr>
          <w:lang w:val="en-GB"/>
        </w:rPr>
        <w:t>These issues</w:t>
      </w:r>
      <w:r w:rsidRPr="0005302C">
        <w:rPr>
          <w:lang w:val="en-GB"/>
        </w:rPr>
        <w:t xml:space="preserve"> </w:t>
      </w:r>
      <w:r w:rsidR="00953C52" w:rsidRPr="0005302C">
        <w:rPr>
          <w:lang w:val="en-GB"/>
        </w:rPr>
        <w:t>are</w:t>
      </w:r>
      <w:r w:rsidRPr="0005302C">
        <w:rPr>
          <w:lang w:val="en-GB"/>
        </w:rPr>
        <w:t xml:space="preserve"> of the highest relevance for EFARO. </w:t>
      </w:r>
    </w:p>
    <w:p w:rsidR="00A17502" w:rsidRPr="0005302C" w:rsidRDefault="00A17502" w:rsidP="00A17502">
      <w:pPr>
        <w:rPr>
          <w:lang w:val="en-GB"/>
        </w:rPr>
      </w:pPr>
    </w:p>
    <w:p w:rsidR="00A17502" w:rsidRPr="0005302C" w:rsidRDefault="00953C52" w:rsidP="00A17502">
      <w:pPr>
        <w:rPr>
          <w:lang w:val="en-GB"/>
        </w:rPr>
      </w:pPr>
      <w:r w:rsidRPr="0005302C">
        <w:rPr>
          <w:lang w:val="en-GB"/>
        </w:rPr>
        <w:t xml:space="preserve">There has been a </w:t>
      </w:r>
      <w:r w:rsidR="00CE0414">
        <w:rPr>
          <w:lang w:val="en-GB"/>
        </w:rPr>
        <w:t>workshop</w:t>
      </w:r>
      <w:r w:rsidR="0062775C" w:rsidRPr="0005302C">
        <w:rPr>
          <w:lang w:val="en-GB"/>
        </w:rPr>
        <w:t xml:space="preserve"> with </w:t>
      </w:r>
      <w:r w:rsidR="002E5D5C">
        <w:rPr>
          <w:lang w:val="en-GB"/>
        </w:rPr>
        <w:t xml:space="preserve">the </w:t>
      </w:r>
      <w:r w:rsidRPr="0005302C">
        <w:rPr>
          <w:lang w:val="en-GB"/>
        </w:rPr>
        <w:t xml:space="preserve">EU and </w:t>
      </w:r>
      <w:r w:rsidR="002E5D5C">
        <w:rPr>
          <w:lang w:val="en-GB"/>
        </w:rPr>
        <w:t xml:space="preserve">the </w:t>
      </w:r>
      <w:r w:rsidR="0062775C" w:rsidRPr="0005302C">
        <w:rPr>
          <w:lang w:val="en-GB"/>
        </w:rPr>
        <w:t xml:space="preserve">US, </w:t>
      </w:r>
      <w:r w:rsidRPr="0005302C">
        <w:rPr>
          <w:lang w:val="en-GB"/>
        </w:rPr>
        <w:t xml:space="preserve">focusing on the </w:t>
      </w:r>
      <w:r w:rsidR="0062775C" w:rsidRPr="0005302C">
        <w:rPr>
          <w:lang w:val="en-GB"/>
        </w:rPr>
        <w:t>different structure</w:t>
      </w:r>
      <w:r w:rsidR="00CE0414">
        <w:rPr>
          <w:lang w:val="en-GB"/>
        </w:rPr>
        <w:t xml:space="preserve">s of </w:t>
      </w:r>
      <w:r w:rsidR="0062775C" w:rsidRPr="0005302C">
        <w:rPr>
          <w:lang w:val="en-GB"/>
        </w:rPr>
        <w:t xml:space="preserve"> fisheries councils in </w:t>
      </w:r>
      <w:r w:rsidR="002E5D5C">
        <w:rPr>
          <w:lang w:val="en-GB"/>
        </w:rPr>
        <w:t xml:space="preserve">the </w:t>
      </w:r>
      <w:r w:rsidR="0062775C" w:rsidRPr="0005302C">
        <w:rPr>
          <w:lang w:val="en-GB"/>
        </w:rPr>
        <w:t xml:space="preserve">EU and </w:t>
      </w:r>
      <w:r w:rsidR="002E5D5C">
        <w:rPr>
          <w:lang w:val="en-GB"/>
        </w:rPr>
        <w:t xml:space="preserve">the </w:t>
      </w:r>
      <w:r w:rsidR="0062775C" w:rsidRPr="0005302C">
        <w:rPr>
          <w:lang w:val="en-GB"/>
        </w:rPr>
        <w:t xml:space="preserve">US. </w:t>
      </w:r>
      <w:r w:rsidRPr="0005302C">
        <w:rPr>
          <w:lang w:val="en-GB"/>
        </w:rPr>
        <w:t xml:space="preserve">In </w:t>
      </w:r>
      <w:r w:rsidR="002E5D5C">
        <w:rPr>
          <w:lang w:val="en-GB"/>
        </w:rPr>
        <w:t xml:space="preserve">the </w:t>
      </w:r>
      <w:r w:rsidR="0062775C" w:rsidRPr="0005302C">
        <w:rPr>
          <w:lang w:val="en-GB"/>
        </w:rPr>
        <w:t>US</w:t>
      </w:r>
      <w:r w:rsidRPr="0005302C">
        <w:rPr>
          <w:lang w:val="en-GB"/>
        </w:rPr>
        <w:t>, there are</w:t>
      </w:r>
      <w:r w:rsidR="0062775C" w:rsidRPr="0005302C">
        <w:rPr>
          <w:lang w:val="en-GB"/>
        </w:rPr>
        <w:t xml:space="preserve"> three members per state, </w:t>
      </w:r>
      <w:r w:rsidRPr="0005302C">
        <w:rPr>
          <w:lang w:val="en-GB"/>
        </w:rPr>
        <w:t>one policy maker and two others. What is the r</w:t>
      </w:r>
      <w:r w:rsidR="0062775C" w:rsidRPr="0005302C">
        <w:rPr>
          <w:lang w:val="en-GB"/>
        </w:rPr>
        <w:t xml:space="preserve">eason for </w:t>
      </w:r>
      <w:r w:rsidR="002E5D5C">
        <w:rPr>
          <w:lang w:val="en-GB"/>
        </w:rPr>
        <w:t xml:space="preserve">a </w:t>
      </w:r>
      <w:r w:rsidR="0062775C" w:rsidRPr="0005302C">
        <w:rPr>
          <w:lang w:val="en-GB"/>
        </w:rPr>
        <w:t>high rate of recommendations being accepted</w:t>
      </w:r>
      <w:r w:rsidRPr="0005302C">
        <w:rPr>
          <w:lang w:val="en-GB"/>
        </w:rPr>
        <w:t xml:space="preserve"> in the US? The r</w:t>
      </w:r>
      <w:r w:rsidR="0062775C" w:rsidRPr="0005302C">
        <w:rPr>
          <w:lang w:val="en-GB"/>
        </w:rPr>
        <w:t xml:space="preserve">eason for </w:t>
      </w:r>
      <w:r w:rsidR="002E5D5C">
        <w:rPr>
          <w:lang w:val="en-GB"/>
        </w:rPr>
        <w:t xml:space="preserve">the </w:t>
      </w:r>
      <w:r w:rsidR="0062775C" w:rsidRPr="0005302C">
        <w:rPr>
          <w:lang w:val="en-GB"/>
        </w:rPr>
        <w:t xml:space="preserve">success rate may </w:t>
      </w:r>
      <w:r w:rsidR="007213A7">
        <w:rPr>
          <w:lang w:val="en-GB"/>
        </w:rPr>
        <w:t>well</w:t>
      </w:r>
      <w:r w:rsidR="007213A7" w:rsidRPr="0005302C">
        <w:rPr>
          <w:lang w:val="en-GB"/>
        </w:rPr>
        <w:t xml:space="preserve"> </w:t>
      </w:r>
      <w:r w:rsidR="0062775C" w:rsidRPr="0005302C">
        <w:rPr>
          <w:lang w:val="en-GB"/>
        </w:rPr>
        <w:t>be</w:t>
      </w:r>
      <w:r w:rsidRPr="0005302C">
        <w:rPr>
          <w:lang w:val="en-GB"/>
        </w:rPr>
        <w:t xml:space="preserve"> the opinions within the</w:t>
      </w:r>
      <w:r w:rsidR="0062775C" w:rsidRPr="0005302C">
        <w:rPr>
          <w:lang w:val="en-GB"/>
        </w:rPr>
        <w:t xml:space="preserve"> industry </w:t>
      </w:r>
      <w:r w:rsidRPr="0005302C">
        <w:rPr>
          <w:lang w:val="en-GB"/>
        </w:rPr>
        <w:t xml:space="preserve">and </w:t>
      </w:r>
      <w:r w:rsidR="0062775C" w:rsidRPr="0005302C">
        <w:rPr>
          <w:lang w:val="en-GB"/>
        </w:rPr>
        <w:t xml:space="preserve">environmental </w:t>
      </w:r>
      <w:r w:rsidRPr="0005302C">
        <w:rPr>
          <w:lang w:val="en-GB"/>
        </w:rPr>
        <w:t>NGO</w:t>
      </w:r>
      <w:r w:rsidR="0062775C" w:rsidRPr="0005302C">
        <w:rPr>
          <w:lang w:val="en-GB"/>
        </w:rPr>
        <w:t xml:space="preserve">s. </w:t>
      </w:r>
      <w:r w:rsidRPr="0005302C">
        <w:rPr>
          <w:lang w:val="en-GB"/>
        </w:rPr>
        <w:t>A</w:t>
      </w:r>
      <w:r w:rsidR="0062775C" w:rsidRPr="0005302C">
        <w:rPr>
          <w:lang w:val="en-GB"/>
        </w:rPr>
        <w:t xml:space="preserve">ntagonism </w:t>
      </w:r>
      <w:r w:rsidRPr="0005302C">
        <w:rPr>
          <w:lang w:val="en-GB"/>
        </w:rPr>
        <w:t>is i</w:t>
      </w:r>
      <w:r w:rsidR="0062775C" w:rsidRPr="0005302C">
        <w:rPr>
          <w:lang w:val="en-GB"/>
        </w:rPr>
        <w:t xml:space="preserve">mportant, but </w:t>
      </w:r>
      <w:r w:rsidRPr="0005302C">
        <w:rPr>
          <w:lang w:val="en-GB"/>
        </w:rPr>
        <w:t>one key to success is</w:t>
      </w:r>
      <w:r w:rsidR="0062775C" w:rsidRPr="0005302C">
        <w:rPr>
          <w:lang w:val="en-GB"/>
        </w:rPr>
        <w:t xml:space="preserve"> to build bridges and be a</w:t>
      </w:r>
      <w:r w:rsidRPr="0005302C">
        <w:rPr>
          <w:lang w:val="en-GB"/>
        </w:rPr>
        <w:t>ble to make common agreements. In the US, this includes p</w:t>
      </w:r>
      <w:r w:rsidR="0062775C" w:rsidRPr="0005302C">
        <w:rPr>
          <w:lang w:val="en-GB"/>
        </w:rPr>
        <w:t xml:space="preserve">ackage deals, </w:t>
      </w:r>
      <w:r w:rsidRPr="0005302C">
        <w:rPr>
          <w:lang w:val="en-GB"/>
        </w:rPr>
        <w:t xml:space="preserve">including </w:t>
      </w:r>
      <w:r w:rsidR="0062775C" w:rsidRPr="0005302C">
        <w:rPr>
          <w:lang w:val="en-GB"/>
        </w:rPr>
        <w:t>element</w:t>
      </w:r>
      <w:r w:rsidRPr="0005302C">
        <w:rPr>
          <w:lang w:val="en-GB"/>
        </w:rPr>
        <w:t>s</w:t>
      </w:r>
      <w:r w:rsidR="0062775C" w:rsidRPr="0005302C">
        <w:rPr>
          <w:lang w:val="en-GB"/>
        </w:rPr>
        <w:t xml:space="preserve"> of control. </w:t>
      </w:r>
      <w:r w:rsidRPr="0005302C">
        <w:rPr>
          <w:lang w:val="en-GB"/>
        </w:rPr>
        <w:t xml:space="preserve">The </w:t>
      </w:r>
      <w:r w:rsidR="0062775C" w:rsidRPr="0005302C">
        <w:rPr>
          <w:lang w:val="en-GB"/>
        </w:rPr>
        <w:t xml:space="preserve">EU scope of interaction </w:t>
      </w:r>
      <w:r w:rsidR="002E5D5C">
        <w:rPr>
          <w:lang w:val="en-GB"/>
        </w:rPr>
        <w:t>is more</w:t>
      </w:r>
      <w:r w:rsidR="0062775C" w:rsidRPr="0005302C">
        <w:rPr>
          <w:lang w:val="en-GB"/>
        </w:rPr>
        <w:t xml:space="preserve"> narrow. </w:t>
      </w:r>
    </w:p>
    <w:p w:rsidR="00A17502" w:rsidRPr="0005302C" w:rsidRDefault="00A17502" w:rsidP="00A17502">
      <w:pPr>
        <w:rPr>
          <w:lang w:val="en-GB"/>
        </w:rPr>
      </w:pPr>
    </w:p>
    <w:p w:rsidR="00A17502" w:rsidRPr="0005302C" w:rsidRDefault="00953C52" w:rsidP="00A17502">
      <w:pPr>
        <w:rPr>
          <w:lang w:val="en-GB"/>
        </w:rPr>
      </w:pPr>
      <w:r w:rsidRPr="0005302C">
        <w:rPr>
          <w:lang w:val="en-GB"/>
        </w:rPr>
        <w:t>Concerning the data collection problems: The opinion was expressed that t</w:t>
      </w:r>
      <w:r w:rsidR="0062775C" w:rsidRPr="0005302C">
        <w:rPr>
          <w:lang w:val="en-GB"/>
        </w:rPr>
        <w:t>he least you can demand is to get good quality data for common resources</w:t>
      </w:r>
      <w:r w:rsidRPr="0005302C">
        <w:rPr>
          <w:lang w:val="en-GB"/>
        </w:rPr>
        <w:t xml:space="preserve"> spent</w:t>
      </w:r>
      <w:r w:rsidR="0062775C" w:rsidRPr="0005302C">
        <w:rPr>
          <w:lang w:val="en-GB"/>
        </w:rPr>
        <w:t xml:space="preserve">. </w:t>
      </w:r>
      <w:r w:rsidRPr="0005302C">
        <w:rPr>
          <w:lang w:val="en-GB"/>
        </w:rPr>
        <w:t>Therefore, t</w:t>
      </w:r>
      <w:r w:rsidR="0062775C" w:rsidRPr="0005302C">
        <w:rPr>
          <w:lang w:val="en-GB"/>
        </w:rPr>
        <w:t xml:space="preserve">here should be </w:t>
      </w:r>
      <w:r w:rsidR="00CE0414">
        <w:rPr>
          <w:lang w:val="en-GB"/>
        </w:rPr>
        <w:t xml:space="preserve">a </w:t>
      </w:r>
      <w:r w:rsidR="0062775C" w:rsidRPr="0005302C">
        <w:rPr>
          <w:lang w:val="en-GB"/>
        </w:rPr>
        <w:t>coupling between access rights and obligations (at sea observations etc.).</w:t>
      </w:r>
    </w:p>
    <w:p w:rsidR="0062775C" w:rsidRDefault="00953C52" w:rsidP="00A17502">
      <w:pPr>
        <w:rPr>
          <w:lang w:val="en-GB"/>
        </w:rPr>
      </w:pPr>
      <w:r w:rsidRPr="0005302C">
        <w:rPr>
          <w:lang w:val="en-GB"/>
        </w:rPr>
        <w:t>The ‘</w:t>
      </w:r>
      <w:r w:rsidR="0062775C" w:rsidRPr="0005302C">
        <w:rPr>
          <w:lang w:val="en-GB"/>
        </w:rPr>
        <w:t>Green paper</w:t>
      </w:r>
      <w:r w:rsidRPr="0005302C">
        <w:rPr>
          <w:lang w:val="en-GB"/>
        </w:rPr>
        <w:t>’</w:t>
      </w:r>
      <w:r w:rsidR="0005302C" w:rsidRPr="0005302C">
        <w:rPr>
          <w:lang w:val="en-GB"/>
        </w:rPr>
        <w:t>, (underpinning the 2013 CFP reform)</w:t>
      </w:r>
      <w:r w:rsidR="0062775C" w:rsidRPr="0005302C">
        <w:rPr>
          <w:lang w:val="en-GB"/>
        </w:rPr>
        <w:t xml:space="preserve"> </w:t>
      </w:r>
      <w:r w:rsidRPr="0005302C">
        <w:rPr>
          <w:lang w:val="en-GB"/>
        </w:rPr>
        <w:t xml:space="preserve">was </w:t>
      </w:r>
      <w:r w:rsidR="0062775C" w:rsidRPr="0005302C">
        <w:rPr>
          <w:lang w:val="en-GB"/>
        </w:rPr>
        <w:t xml:space="preserve">inspired by </w:t>
      </w:r>
      <w:r w:rsidR="002E5D5C">
        <w:rPr>
          <w:lang w:val="en-GB"/>
        </w:rPr>
        <w:t xml:space="preserve">the </w:t>
      </w:r>
      <w:r w:rsidR="0062775C" w:rsidRPr="0005302C">
        <w:rPr>
          <w:lang w:val="en-GB"/>
        </w:rPr>
        <w:t>US – e.g., regionalised decision making. We need to get t</w:t>
      </w:r>
      <w:r w:rsidRPr="0005302C">
        <w:rPr>
          <w:lang w:val="en-GB"/>
        </w:rPr>
        <w:t>he regional processe</w:t>
      </w:r>
      <w:r w:rsidR="00A17502" w:rsidRPr="0005302C">
        <w:rPr>
          <w:lang w:val="en-GB"/>
        </w:rPr>
        <w:t>s</w:t>
      </w:r>
      <w:r w:rsidRPr="0005302C">
        <w:rPr>
          <w:lang w:val="en-GB"/>
        </w:rPr>
        <w:t xml:space="preserve"> right. The question is h</w:t>
      </w:r>
      <w:r w:rsidR="0062775C" w:rsidRPr="0005302C">
        <w:rPr>
          <w:lang w:val="en-GB"/>
        </w:rPr>
        <w:t>ow? Advisory councils have provided fora where parties with (previous or present) conflicts</w:t>
      </w:r>
      <w:r w:rsidR="002E5D5C">
        <w:rPr>
          <w:lang w:val="en-GB"/>
        </w:rPr>
        <w:t>,</w:t>
      </w:r>
      <w:r w:rsidR="0062775C" w:rsidRPr="0005302C">
        <w:rPr>
          <w:lang w:val="en-GB"/>
        </w:rPr>
        <w:t xml:space="preserve"> </w:t>
      </w:r>
      <w:r w:rsidR="002E5D5C">
        <w:rPr>
          <w:lang w:val="en-GB"/>
        </w:rPr>
        <w:t>that need</w:t>
      </w:r>
      <w:r w:rsidR="0062775C" w:rsidRPr="0005302C">
        <w:rPr>
          <w:lang w:val="en-GB"/>
        </w:rPr>
        <w:t xml:space="preserve"> to talk to each other</w:t>
      </w:r>
      <w:r w:rsidR="002E5D5C">
        <w:rPr>
          <w:lang w:val="en-GB"/>
        </w:rPr>
        <w:t>,</w:t>
      </w:r>
      <w:r w:rsidRPr="0005302C">
        <w:rPr>
          <w:lang w:val="en-GB"/>
        </w:rPr>
        <w:t xml:space="preserve"> can meet</w:t>
      </w:r>
      <w:r w:rsidR="0062775C" w:rsidRPr="0005302C">
        <w:rPr>
          <w:lang w:val="en-GB"/>
        </w:rPr>
        <w:t xml:space="preserve">. The regionalization presents challenges, especially for certain regions (e.g., Mediterranean). The rate of success is increasing. </w:t>
      </w:r>
      <w:r w:rsidRPr="0005302C">
        <w:rPr>
          <w:lang w:val="en-GB"/>
        </w:rPr>
        <w:t>Unfortunately,</w:t>
      </w:r>
      <w:r w:rsidR="0062775C" w:rsidRPr="0005302C">
        <w:rPr>
          <w:lang w:val="en-GB"/>
        </w:rPr>
        <w:t xml:space="preserve"> </w:t>
      </w:r>
      <w:r w:rsidRPr="0005302C">
        <w:rPr>
          <w:lang w:val="en-GB"/>
        </w:rPr>
        <w:t>certain</w:t>
      </w:r>
      <w:r w:rsidR="0062775C" w:rsidRPr="0005302C">
        <w:rPr>
          <w:lang w:val="en-GB"/>
        </w:rPr>
        <w:t xml:space="preserve"> member states </w:t>
      </w:r>
      <w:r w:rsidRPr="0005302C">
        <w:rPr>
          <w:lang w:val="en-GB"/>
        </w:rPr>
        <w:t>may be</w:t>
      </w:r>
      <w:r w:rsidR="0062775C" w:rsidRPr="0005302C">
        <w:rPr>
          <w:lang w:val="en-GB"/>
        </w:rPr>
        <w:t xml:space="preserve"> using the regionalization principl</w:t>
      </w:r>
      <w:r w:rsidRPr="0005302C">
        <w:rPr>
          <w:lang w:val="en-GB"/>
        </w:rPr>
        <w:t xml:space="preserve">e to </w:t>
      </w:r>
      <w:r w:rsidR="007213A7">
        <w:rPr>
          <w:lang w:val="en-GB"/>
        </w:rPr>
        <w:t>cater for</w:t>
      </w:r>
      <w:r w:rsidR="007213A7" w:rsidRPr="0005302C">
        <w:rPr>
          <w:lang w:val="en-GB"/>
        </w:rPr>
        <w:t xml:space="preserve"> </w:t>
      </w:r>
      <w:r w:rsidRPr="0005302C">
        <w:rPr>
          <w:lang w:val="en-GB"/>
        </w:rPr>
        <w:t>to their own interests.</w:t>
      </w:r>
    </w:p>
    <w:p w:rsidR="00CE0414" w:rsidRPr="0005302C" w:rsidRDefault="00CE0414" w:rsidP="00A17502">
      <w:pPr>
        <w:rPr>
          <w:lang w:val="en-GB"/>
        </w:rPr>
      </w:pPr>
    </w:p>
    <w:p w:rsidR="00F56E81" w:rsidRPr="0005302C" w:rsidRDefault="00F56E81" w:rsidP="00CE0414">
      <w:pPr>
        <w:pStyle w:val="Heading2"/>
      </w:pPr>
      <w:bookmarkStart w:id="4" w:name="_Toc516667899"/>
      <w:r w:rsidRPr="0005302C">
        <w:t xml:space="preserve">The future of the CFP: Design, governance and implementation. What can we learn from the past for the future  </w:t>
      </w:r>
      <w:r w:rsidR="00867EF3" w:rsidRPr="0005302C">
        <w:t xml:space="preserve">- </w:t>
      </w:r>
      <w:r w:rsidRPr="0005302C">
        <w:t>Linnéa Engström, Member European Parliament</w:t>
      </w:r>
      <w:bookmarkEnd w:id="4"/>
      <w:r w:rsidRPr="0005302C">
        <w:t xml:space="preserve"> </w:t>
      </w:r>
    </w:p>
    <w:p w:rsidR="0005302C" w:rsidRDefault="0005302C" w:rsidP="0005302C">
      <w:pPr>
        <w:rPr>
          <w:lang w:val="en-GB"/>
        </w:rPr>
      </w:pPr>
    </w:p>
    <w:p w:rsidR="00CE0414" w:rsidRDefault="007213A7" w:rsidP="00F7369E">
      <w:pPr>
        <w:rPr>
          <w:lang w:val="en-GB"/>
        </w:rPr>
      </w:pPr>
      <w:r>
        <w:rPr>
          <w:lang w:val="en-GB"/>
        </w:rPr>
        <w:t>The</w:t>
      </w:r>
      <w:r w:rsidRPr="0005302C">
        <w:rPr>
          <w:lang w:val="en-GB"/>
        </w:rPr>
        <w:t xml:space="preserve"> </w:t>
      </w:r>
      <w:r w:rsidR="00444AC1" w:rsidRPr="0005302C">
        <w:rPr>
          <w:lang w:val="en-GB"/>
        </w:rPr>
        <w:t xml:space="preserve">report “Food from the oceans” by the </w:t>
      </w:r>
      <w:r w:rsidR="002E5D5C" w:rsidRPr="002E5D5C">
        <w:rPr>
          <w:lang w:val="en-GB"/>
        </w:rPr>
        <w:t xml:space="preserve">Scientific Advice Mechanism </w:t>
      </w:r>
      <w:r w:rsidR="002E5D5C">
        <w:rPr>
          <w:lang w:val="en-GB"/>
        </w:rPr>
        <w:t>(</w:t>
      </w:r>
      <w:r w:rsidR="00444AC1" w:rsidRPr="0005302C">
        <w:rPr>
          <w:lang w:val="en-GB"/>
        </w:rPr>
        <w:t>SAM</w:t>
      </w:r>
      <w:r w:rsidR="002E5D5C">
        <w:rPr>
          <w:lang w:val="en-GB"/>
        </w:rPr>
        <w:t>)</w:t>
      </w:r>
      <w:r w:rsidR="00444AC1" w:rsidRPr="0005302C">
        <w:rPr>
          <w:lang w:val="en-GB"/>
        </w:rPr>
        <w:t xml:space="preserve"> High Level Group investigates how more food and biomass can be obtained while not depriving future generations of their benefits.</w:t>
      </w:r>
      <w:r w:rsidR="00BF3F98" w:rsidRPr="0005302C">
        <w:rPr>
          <w:lang w:val="en-GB"/>
        </w:rPr>
        <w:t xml:space="preserve"> We need to change habits, and fisheries management needs further improvement. </w:t>
      </w:r>
    </w:p>
    <w:p w:rsidR="00CE0414" w:rsidRDefault="00CE0414" w:rsidP="00F7369E">
      <w:pPr>
        <w:rPr>
          <w:lang w:val="en-GB"/>
        </w:rPr>
      </w:pPr>
    </w:p>
    <w:p w:rsidR="00F7369E" w:rsidRDefault="00BF3F98" w:rsidP="00F7369E">
      <w:pPr>
        <w:rPr>
          <w:lang w:val="en-GB"/>
        </w:rPr>
      </w:pPr>
      <w:r w:rsidRPr="0005302C">
        <w:rPr>
          <w:lang w:val="en-GB"/>
        </w:rPr>
        <w:t xml:space="preserve">Inconsistency in applying rules, and setting new rules without proper control does not deliver. Ideas </w:t>
      </w:r>
      <w:r w:rsidR="0005302C">
        <w:rPr>
          <w:lang w:val="en-GB"/>
        </w:rPr>
        <w:t xml:space="preserve">include </w:t>
      </w:r>
      <w:r w:rsidRPr="0005302C">
        <w:rPr>
          <w:lang w:val="en-GB"/>
        </w:rPr>
        <w:t>different ocean stressors in determining yield (MSY); tailored taxation on catches; and development of public responsibility for sustainability by the industry.</w:t>
      </w:r>
    </w:p>
    <w:p w:rsidR="00F7369E" w:rsidRDefault="00F7369E" w:rsidP="00F7369E">
      <w:pPr>
        <w:rPr>
          <w:lang w:val="en-GB"/>
        </w:rPr>
      </w:pPr>
    </w:p>
    <w:p w:rsidR="001F5437" w:rsidRPr="0005302C" w:rsidRDefault="001F5437" w:rsidP="00F7369E">
      <w:pPr>
        <w:rPr>
          <w:lang w:val="en-GB"/>
        </w:rPr>
      </w:pPr>
      <w:r w:rsidRPr="0005302C">
        <w:rPr>
          <w:lang w:val="en-GB"/>
        </w:rPr>
        <w:t xml:space="preserve">There is a need for transparency, to demonstrate where our money goes. The parliament is faced with closed Council meetings. The wish was expressed to let </w:t>
      </w:r>
      <w:r w:rsidR="007213A7">
        <w:rPr>
          <w:lang w:val="en-GB"/>
        </w:rPr>
        <w:t xml:space="preserve">the fishing community and the wider public be more informed on what </w:t>
      </w:r>
      <w:r w:rsidRPr="0005302C">
        <w:rPr>
          <w:lang w:val="en-GB"/>
        </w:rPr>
        <w:t>goes on in these meetings</w:t>
      </w:r>
      <w:r w:rsidR="007213A7">
        <w:rPr>
          <w:lang w:val="en-GB"/>
        </w:rPr>
        <w:t>.</w:t>
      </w:r>
    </w:p>
    <w:p w:rsidR="001F5437" w:rsidRPr="0005302C" w:rsidRDefault="001F5437" w:rsidP="00F7369E">
      <w:pPr>
        <w:pStyle w:val="EFAROparagraph"/>
        <w:ind w:left="0"/>
      </w:pPr>
    </w:p>
    <w:p w:rsidR="00F56E81" w:rsidRPr="0005302C" w:rsidRDefault="00F56E81" w:rsidP="00CE0414">
      <w:pPr>
        <w:pStyle w:val="Heading2"/>
      </w:pPr>
      <w:bookmarkStart w:id="5" w:name="_Toc516667900"/>
      <w:r w:rsidRPr="0005302C">
        <w:t xml:space="preserve">How can innovation and advances in science &amp; technology help in designing a better CFP </w:t>
      </w:r>
      <w:r w:rsidR="00867EF3" w:rsidRPr="0005302C">
        <w:t xml:space="preserve"> - </w:t>
      </w:r>
      <w:r w:rsidRPr="0005302C">
        <w:t>Gerard van Balsfoort, President Pelagic Freezer-trawler Association</w:t>
      </w:r>
      <w:bookmarkEnd w:id="5"/>
    </w:p>
    <w:p w:rsidR="00F7369E" w:rsidRDefault="00F7369E" w:rsidP="00947E7C">
      <w:pPr>
        <w:pStyle w:val="EFAROparagraph"/>
      </w:pPr>
    </w:p>
    <w:p w:rsidR="008F53BF" w:rsidRDefault="00DA006B" w:rsidP="00F7369E">
      <w:pPr>
        <w:rPr>
          <w:lang w:val="en-GB"/>
        </w:rPr>
      </w:pPr>
      <w:r w:rsidRPr="0005302C">
        <w:rPr>
          <w:lang w:val="en-GB"/>
        </w:rPr>
        <w:t xml:space="preserve">The pelagic segment catches 500 000 – 600 000 tonnes of fish, frozen at sea, representing 10% of consumption, mostly fished in EU waters, but also in West Africa and SE Pacific. The fisheries sector itself should be more actively engaged in the chain, including the governance! There has been a previous clash between flatfish fishermen and </w:t>
      </w:r>
      <w:r w:rsidR="00F7369E">
        <w:rPr>
          <w:lang w:val="en-GB"/>
        </w:rPr>
        <w:t>scientists; by establishing a shared</w:t>
      </w:r>
      <w:r w:rsidR="00F7369E" w:rsidRPr="0005302C">
        <w:rPr>
          <w:lang w:val="en-GB"/>
        </w:rPr>
        <w:t xml:space="preserve"> </w:t>
      </w:r>
      <w:r w:rsidRPr="0005302C">
        <w:rPr>
          <w:lang w:val="en-GB"/>
        </w:rPr>
        <w:t xml:space="preserve">project, this gap was bridged. Data from fishermen is coming into the system. The industry should do more research. In Ireland, </w:t>
      </w:r>
      <w:r w:rsidR="00DC58B1">
        <w:rPr>
          <w:lang w:val="en-GB"/>
        </w:rPr>
        <w:t xml:space="preserve">the </w:t>
      </w:r>
      <w:r w:rsidRPr="0005302C">
        <w:rPr>
          <w:lang w:val="en-GB"/>
        </w:rPr>
        <w:t>U</w:t>
      </w:r>
      <w:r w:rsidR="00DC58B1">
        <w:rPr>
          <w:lang w:val="en-GB"/>
        </w:rPr>
        <w:t xml:space="preserve">nited </w:t>
      </w:r>
      <w:r w:rsidRPr="0005302C">
        <w:rPr>
          <w:lang w:val="en-GB"/>
        </w:rPr>
        <w:t>K</w:t>
      </w:r>
      <w:r w:rsidR="00DC58B1">
        <w:rPr>
          <w:lang w:val="en-GB"/>
        </w:rPr>
        <w:t>ingdom</w:t>
      </w:r>
      <w:r w:rsidRPr="0005302C">
        <w:rPr>
          <w:lang w:val="en-GB"/>
        </w:rPr>
        <w:t xml:space="preserve">, Denmark, Sweden, Germany, </w:t>
      </w:r>
      <w:r w:rsidR="00DC58B1">
        <w:rPr>
          <w:lang w:val="en-GB"/>
        </w:rPr>
        <w:t xml:space="preserve">the </w:t>
      </w:r>
      <w:r w:rsidRPr="0005302C">
        <w:rPr>
          <w:lang w:val="en-GB"/>
        </w:rPr>
        <w:t>N</w:t>
      </w:r>
      <w:r w:rsidR="00DC58B1">
        <w:rPr>
          <w:lang w:val="en-GB"/>
        </w:rPr>
        <w:t>etherlands</w:t>
      </w:r>
      <w:r w:rsidRPr="0005302C">
        <w:rPr>
          <w:lang w:val="en-GB"/>
        </w:rPr>
        <w:t xml:space="preserve">, research projects are ongoing. It may be especially useful to use the industry to collect information on data poor stocks. </w:t>
      </w:r>
    </w:p>
    <w:p w:rsidR="00F7369E" w:rsidRPr="0005302C" w:rsidRDefault="00F7369E" w:rsidP="00F7369E">
      <w:pPr>
        <w:rPr>
          <w:lang w:val="en-GB"/>
        </w:rPr>
      </w:pPr>
    </w:p>
    <w:p w:rsidR="00DA006B" w:rsidRDefault="008F53BF" w:rsidP="00F7369E">
      <w:pPr>
        <w:rPr>
          <w:lang w:val="en-GB"/>
        </w:rPr>
      </w:pPr>
      <w:r w:rsidRPr="0005302C">
        <w:rPr>
          <w:lang w:val="en-GB"/>
        </w:rPr>
        <w:t>MSY</w:t>
      </w:r>
      <w:r w:rsidR="00DA006B" w:rsidRPr="0005302C">
        <w:rPr>
          <w:lang w:val="en-GB"/>
        </w:rPr>
        <w:t xml:space="preserve"> should be </w:t>
      </w:r>
      <w:r w:rsidRPr="0005302C">
        <w:rPr>
          <w:lang w:val="en-GB"/>
        </w:rPr>
        <w:t xml:space="preserve">the </w:t>
      </w:r>
      <w:r w:rsidR="00DA006B" w:rsidRPr="0005302C">
        <w:rPr>
          <w:lang w:val="en-GB"/>
        </w:rPr>
        <w:t xml:space="preserve">core principal of management. ICES translated </w:t>
      </w:r>
      <w:r w:rsidRPr="0005302C">
        <w:rPr>
          <w:lang w:val="en-GB"/>
        </w:rPr>
        <w:t>this</w:t>
      </w:r>
      <w:r w:rsidR="00DA006B" w:rsidRPr="0005302C">
        <w:rPr>
          <w:lang w:val="en-GB"/>
        </w:rPr>
        <w:t xml:space="preserve"> into fishery mortality</w:t>
      </w:r>
      <w:r w:rsidRPr="0005302C">
        <w:rPr>
          <w:lang w:val="en-GB"/>
        </w:rPr>
        <w:t xml:space="preserve"> (F</w:t>
      </w:r>
      <w:r w:rsidRPr="00161D4B">
        <w:rPr>
          <w:vertAlign w:val="subscript"/>
          <w:lang w:val="en-GB"/>
        </w:rPr>
        <w:t>MSY</w:t>
      </w:r>
      <w:r w:rsidRPr="0005302C">
        <w:rPr>
          <w:lang w:val="en-GB"/>
        </w:rPr>
        <w:t>)</w:t>
      </w:r>
      <w:r w:rsidR="00DA006B" w:rsidRPr="0005302C">
        <w:rPr>
          <w:lang w:val="en-GB"/>
        </w:rPr>
        <w:t xml:space="preserve">. </w:t>
      </w:r>
      <w:r w:rsidRPr="0005302C">
        <w:rPr>
          <w:lang w:val="en-GB"/>
        </w:rPr>
        <w:t xml:space="preserve">Concerning </w:t>
      </w:r>
      <w:r w:rsidR="00DA006B" w:rsidRPr="0005302C">
        <w:rPr>
          <w:lang w:val="en-GB"/>
        </w:rPr>
        <w:t xml:space="preserve">Article 15 </w:t>
      </w:r>
      <w:r w:rsidRPr="0005302C">
        <w:rPr>
          <w:lang w:val="en-GB"/>
        </w:rPr>
        <w:t xml:space="preserve">(the landing obligation) </w:t>
      </w:r>
      <w:r w:rsidR="00DA006B" w:rsidRPr="0005302C">
        <w:rPr>
          <w:lang w:val="en-GB"/>
        </w:rPr>
        <w:t xml:space="preserve">– it is </w:t>
      </w:r>
      <w:r w:rsidRPr="0005302C">
        <w:rPr>
          <w:lang w:val="en-GB"/>
        </w:rPr>
        <w:t xml:space="preserve">at present not clear to the industry whether it is </w:t>
      </w:r>
      <w:r w:rsidR="00DA006B" w:rsidRPr="0005302C">
        <w:rPr>
          <w:lang w:val="en-GB"/>
        </w:rPr>
        <w:t xml:space="preserve">really serious. If there is a </w:t>
      </w:r>
      <w:r w:rsidRPr="0005302C">
        <w:rPr>
          <w:lang w:val="en-GB"/>
        </w:rPr>
        <w:t xml:space="preserve">crisis, people start to move! (In other words, make it more clear that the landing obligation applies.) </w:t>
      </w:r>
      <w:r w:rsidR="00161D4B">
        <w:rPr>
          <w:lang w:val="en-GB"/>
        </w:rPr>
        <w:t xml:space="preserve">Although it helps to make </w:t>
      </w:r>
      <w:r w:rsidR="00DA006B" w:rsidRPr="0005302C">
        <w:rPr>
          <w:lang w:val="en-GB"/>
        </w:rPr>
        <w:t xml:space="preserve"> resources </w:t>
      </w:r>
      <w:r w:rsidR="00161D4B">
        <w:rPr>
          <w:lang w:val="en-GB"/>
        </w:rPr>
        <w:t xml:space="preserve">available </w:t>
      </w:r>
      <w:r w:rsidR="00DA006B" w:rsidRPr="0005302C">
        <w:rPr>
          <w:lang w:val="en-GB"/>
        </w:rPr>
        <w:t>for research</w:t>
      </w:r>
      <w:r w:rsidRPr="0005302C">
        <w:rPr>
          <w:lang w:val="en-GB"/>
        </w:rPr>
        <w:t xml:space="preserve"> on selectivity, survival etc., the s</w:t>
      </w:r>
      <w:r w:rsidR="00DA006B" w:rsidRPr="0005302C">
        <w:rPr>
          <w:lang w:val="en-GB"/>
        </w:rPr>
        <w:t xml:space="preserve">ector is </w:t>
      </w:r>
      <w:r w:rsidRPr="0005302C">
        <w:rPr>
          <w:lang w:val="en-GB"/>
        </w:rPr>
        <w:t xml:space="preserve">still </w:t>
      </w:r>
      <w:r w:rsidR="00DA006B" w:rsidRPr="0005302C">
        <w:rPr>
          <w:lang w:val="en-GB"/>
        </w:rPr>
        <w:t xml:space="preserve">suspicious. </w:t>
      </w:r>
      <w:r w:rsidRPr="0005302C">
        <w:rPr>
          <w:lang w:val="en-GB"/>
        </w:rPr>
        <w:t>And, w</w:t>
      </w:r>
      <w:r w:rsidR="00DA006B" w:rsidRPr="0005302C">
        <w:rPr>
          <w:lang w:val="en-GB"/>
        </w:rPr>
        <w:t xml:space="preserve">ho wants a clash with the industry? </w:t>
      </w:r>
      <w:r w:rsidRPr="0005302C">
        <w:rPr>
          <w:lang w:val="en-GB"/>
        </w:rPr>
        <w:t>The i</w:t>
      </w:r>
      <w:r w:rsidR="00DA006B" w:rsidRPr="0005302C">
        <w:rPr>
          <w:lang w:val="en-GB"/>
        </w:rPr>
        <w:t xml:space="preserve">ndustry </w:t>
      </w:r>
      <w:r w:rsidRPr="0005302C">
        <w:rPr>
          <w:lang w:val="en-GB"/>
        </w:rPr>
        <w:t>itself does not want it. It is worthwhile to look at t</w:t>
      </w:r>
      <w:r w:rsidR="00DA006B" w:rsidRPr="0005302C">
        <w:rPr>
          <w:lang w:val="en-GB"/>
        </w:rPr>
        <w:t>he Norw</w:t>
      </w:r>
      <w:r w:rsidR="00F7369E">
        <w:rPr>
          <w:lang w:val="en-GB"/>
        </w:rPr>
        <w:t>egian</w:t>
      </w:r>
      <w:r w:rsidR="00DA006B" w:rsidRPr="0005302C">
        <w:rPr>
          <w:lang w:val="en-GB"/>
        </w:rPr>
        <w:t xml:space="preserve"> example.</w:t>
      </w:r>
      <w:r w:rsidRPr="0005302C">
        <w:rPr>
          <w:lang w:val="en-GB"/>
        </w:rPr>
        <w:t xml:space="preserve"> However, this a</w:t>
      </w:r>
      <w:r w:rsidR="00DA006B" w:rsidRPr="0005302C">
        <w:rPr>
          <w:lang w:val="en-GB"/>
        </w:rPr>
        <w:t>daptive system</w:t>
      </w:r>
      <w:r w:rsidRPr="0005302C">
        <w:rPr>
          <w:lang w:val="en-GB"/>
        </w:rPr>
        <w:t xml:space="preserve"> (flexible landing obligation etc.) involves </w:t>
      </w:r>
      <w:r w:rsidR="00DA006B" w:rsidRPr="0005302C">
        <w:rPr>
          <w:lang w:val="en-GB"/>
        </w:rPr>
        <w:t xml:space="preserve">one country, </w:t>
      </w:r>
      <w:r w:rsidRPr="0005302C">
        <w:rPr>
          <w:lang w:val="en-GB"/>
        </w:rPr>
        <w:t xml:space="preserve">and is therefore </w:t>
      </w:r>
      <w:r w:rsidR="00DA006B" w:rsidRPr="0005302C">
        <w:rPr>
          <w:lang w:val="en-GB"/>
        </w:rPr>
        <w:t>less complicated. If Article 15 should be revised</w:t>
      </w:r>
      <w:r w:rsidRPr="0005302C">
        <w:rPr>
          <w:lang w:val="en-GB"/>
        </w:rPr>
        <w:t xml:space="preserve"> (which has been indicated)</w:t>
      </w:r>
      <w:r w:rsidR="00DA006B" w:rsidRPr="0005302C">
        <w:rPr>
          <w:lang w:val="en-GB"/>
        </w:rPr>
        <w:t>, there should be something ambitious in it</w:t>
      </w:r>
      <w:r w:rsidRPr="0005302C">
        <w:rPr>
          <w:lang w:val="en-GB"/>
        </w:rPr>
        <w:t>,</w:t>
      </w:r>
      <w:r w:rsidR="00DA006B" w:rsidRPr="0005302C">
        <w:rPr>
          <w:lang w:val="en-GB"/>
        </w:rPr>
        <w:t xml:space="preserve"> conce</w:t>
      </w:r>
      <w:r w:rsidRPr="0005302C">
        <w:rPr>
          <w:lang w:val="en-GB"/>
        </w:rPr>
        <w:t>rning bycatch and selectivity. According t</w:t>
      </w:r>
      <w:r w:rsidR="00DA006B" w:rsidRPr="0005302C">
        <w:rPr>
          <w:lang w:val="en-GB"/>
        </w:rPr>
        <w:t xml:space="preserve">o </w:t>
      </w:r>
      <w:r w:rsidRPr="0005302C">
        <w:rPr>
          <w:lang w:val="en-GB"/>
        </w:rPr>
        <w:t xml:space="preserve">the speaker, there is no </w:t>
      </w:r>
      <w:r w:rsidR="00DA006B" w:rsidRPr="0005302C">
        <w:rPr>
          <w:lang w:val="en-GB"/>
        </w:rPr>
        <w:t xml:space="preserve">need for a new reform, but </w:t>
      </w:r>
      <w:r w:rsidRPr="0005302C">
        <w:rPr>
          <w:lang w:val="en-GB"/>
        </w:rPr>
        <w:t xml:space="preserve">a need for </w:t>
      </w:r>
      <w:r w:rsidR="00DA006B" w:rsidRPr="0005302C">
        <w:rPr>
          <w:lang w:val="en-GB"/>
        </w:rPr>
        <w:t>revision of parts</w:t>
      </w:r>
      <w:r w:rsidRPr="0005302C">
        <w:rPr>
          <w:lang w:val="en-GB"/>
        </w:rPr>
        <w:t xml:space="preserve"> of the present CFP</w:t>
      </w:r>
      <w:r w:rsidR="00DA006B" w:rsidRPr="0005302C">
        <w:rPr>
          <w:lang w:val="en-GB"/>
        </w:rPr>
        <w:t xml:space="preserve">, e.g., Article 15. </w:t>
      </w:r>
    </w:p>
    <w:p w:rsidR="00F7369E" w:rsidRPr="0005302C" w:rsidRDefault="00F7369E" w:rsidP="00F7369E">
      <w:pPr>
        <w:rPr>
          <w:lang w:val="en-GB"/>
        </w:rPr>
      </w:pPr>
    </w:p>
    <w:p w:rsidR="00DA006B" w:rsidRDefault="00F7369E" w:rsidP="00F7369E">
      <w:pPr>
        <w:rPr>
          <w:lang w:val="en-GB"/>
        </w:rPr>
      </w:pPr>
      <w:r>
        <w:rPr>
          <w:lang w:val="en-GB"/>
        </w:rPr>
        <w:t>On the suggestion that t</w:t>
      </w:r>
      <w:r w:rsidR="00DA006B" w:rsidRPr="0005302C">
        <w:rPr>
          <w:lang w:val="en-GB"/>
        </w:rPr>
        <w:t>he industry should</w:t>
      </w:r>
      <w:r w:rsidR="008F53BF" w:rsidRPr="0005302C">
        <w:rPr>
          <w:lang w:val="en-GB"/>
        </w:rPr>
        <w:t xml:space="preserve"> show what is going </w:t>
      </w:r>
      <w:r w:rsidR="00DC58B1">
        <w:rPr>
          <w:lang w:val="en-GB"/>
        </w:rPr>
        <w:t xml:space="preserve">on </w:t>
      </w:r>
      <w:r w:rsidR="008F53BF" w:rsidRPr="0005302C">
        <w:rPr>
          <w:lang w:val="en-GB"/>
        </w:rPr>
        <w:t xml:space="preserve">on aboard, </w:t>
      </w:r>
      <w:r w:rsidR="00DA006B" w:rsidRPr="0005302C">
        <w:rPr>
          <w:lang w:val="en-GB"/>
        </w:rPr>
        <w:t xml:space="preserve">what </w:t>
      </w:r>
      <w:r>
        <w:rPr>
          <w:lang w:val="en-GB"/>
        </w:rPr>
        <w:t>is actually happening out</w:t>
      </w:r>
      <w:r w:rsidR="00DA006B" w:rsidRPr="0005302C">
        <w:rPr>
          <w:lang w:val="en-GB"/>
        </w:rPr>
        <w:t xml:space="preserve"> at sea</w:t>
      </w:r>
      <w:r>
        <w:rPr>
          <w:lang w:val="en-GB"/>
        </w:rPr>
        <w:t>, it is indicated that t</w:t>
      </w:r>
      <w:r w:rsidR="008F53BF" w:rsidRPr="0005302C">
        <w:rPr>
          <w:lang w:val="en-GB"/>
        </w:rPr>
        <w:t xml:space="preserve">here have been attempts to convince ship owners to do so, which has come </w:t>
      </w:r>
      <w:r w:rsidR="00DA006B" w:rsidRPr="0005302C">
        <w:rPr>
          <w:lang w:val="en-GB"/>
        </w:rPr>
        <w:t xml:space="preserve">half way. </w:t>
      </w:r>
      <w:r w:rsidR="008F53BF" w:rsidRPr="0005302C">
        <w:rPr>
          <w:lang w:val="en-GB"/>
        </w:rPr>
        <w:t xml:space="preserve">It is </w:t>
      </w:r>
      <w:r w:rsidR="00DC58B1">
        <w:rPr>
          <w:lang w:val="en-GB"/>
        </w:rPr>
        <w:t xml:space="preserve">a necessity </w:t>
      </w:r>
      <w:r w:rsidR="008F53BF" w:rsidRPr="0005302C">
        <w:rPr>
          <w:lang w:val="en-GB"/>
        </w:rPr>
        <w:t>to t</w:t>
      </w:r>
      <w:r w:rsidR="00DA006B" w:rsidRPr="0005302C">
        <w:rPr>
          <w:lang w:val="en-GB"/>
        </w:rPr>
        <w:t xml:space="preserve">ake competition </w:t>
      </w:r>
      <w:r w:rsidR="008F53BF" w:rsidRPr="0005302C">
        <w:rPr>
          <w:lang w:val="en-GB"/>
        </w:rPr>
        <w:t>within the industry into account. There are concerns within the industry concerning b</w:t>
      </w:r>
      <w:r w:rsidR="00DA006B" w:rsidRPr="0005302C">
        <w:rPr>
          <w:lang w:val="en-GB"/>
        </w:rPr>
        <w:t xml:space="preserve">ycatch of mammals, </w:t>
      </w:r>
      <w:r w:rsidR="008F53BF" w:rsidRPr="0005302C">
        <w:rPr>
          <w:lang w:val="en-GB"/>
        </w:rPr>
        <w:t xml:space="preserve">and </w:t>
      </w:r>
      <w:r w:rsidR="00DA006B" w:rsidRPr="0005302C">
        <w:rPr>
          <w:lang w:val="en-GB"/>
        </w:rPr>
        <w:t xml:space="preserve">if </w:t>
      </w:r>
      <w:r w:rsidR="008F53BF" w:rsidRPr="0005302C">
        <w:rPr>
          <w:lang w:val="en-GB"/>
        </w:rPr>
        <w:t xml:space="preserve">only </w:t>
      </w:r>
      <w:r w:rsidR="00DA006B" w:rsidRPr="0005302C">
        <w:rPr>
          <w:lang w:val="en-GB"/>
        </w:rPr>
        <w:t xml:space="preserve">one picture of that </w:t>
      </w:r>
      <w:r w:rsidR="00DC58B1" w:rsidRPr="0005302C">
        <w:rPr>
          <w:lang w:val="en-GB"/>
        </w:rPr>
        <w:t>com</w:t>
      </w:r>
      <w:r w:rsidR="00DC58B1">
        <w:rPr>
          <w:lang w:val="en-GB"/>
        </w:rPr>
        <w:t>es</w:t>
      </w:r>
      <w:r w:rsidR="00DC58B1" w:rsidRPr="0005302C">
        <w:rPr>
          <w:lang w:val="en-GB"/>
        </w:rPr>
        <w:t xml:space="preserve"> </w:t>
      </w:r>
      <w:r w:rsidR="00DA006B" w:rsidRPr="0005302C">
        <w:rPr>
          <w:lang w:val="en-GB"/>
        </w:rPr>
        <w:t>out</w:t>
      </w:r>
      <w:r w:rsidR="008F53BF" w:rsidRPr="0005302C">
        <w:rPr>
          <w:lang w:val="en-GB"/>
        </w:rPr>
        <w:t xml:space="preserve"> and </w:t>
      </w:r>
      <w:r w:rsidR="00DC58B1">
        <w:rPr>
          <w:lang w:val="en-GB"/>
        </w:rPr>
        <w:t>is</w:t>
      </w:r>
      <w:r w:rsidR="00DC58B1" w:rsidRPr="0005302C">
        <w:rPr>
          <w:lang w:val="en-GB"/>
        </w:rPr>
        <w:t xml:space="preserve"> </w:t>
      </w:r>
      <w:r w:rsidR="008F53BF" w:rsidRPr="0005302C">
        <w:rPr>
          <w:lang w:val="en-GB"/>
        </w:rPr>
        <w:t>spread</w:t>
      </w:r>
      <w:r w:rsidR="00DA006B" w:rsidRPr="0005302C">
        <w:rPr>
          <w:lang w:val="en-GB"/>
        </w:rPr>
        <w:t xml:space="preserve">, </w:t>
      </w:r>
      <w:r w:rsidR="008F53BF" w:rsidRPr="0005302C">
        <w:rPr>
          <w:lang w:val="en-GB"/>
        </w:rPr>
        <w:t>this</w:t>
      </w:r>
      <w:r w:rsidR="00DA006B" w:rsidRPr="0005302C">
        <w:rPr>
          <w:lang w:val="en-GB"/>
        </w:rPr>
        <w:t xml:space="preserve"> would </w:t>
      </w:r>
      <w:r w:rsidR="00DC58B1">
        <w:rPr>
          <w:lang w:val="en-GB"/>
        </w:rPr>
        <w:t>result in</w:t>
      </w:r>
      <w:r w:rsidR="00DC58B1" w:rsidRPr="0005302C">
        <w:rPr>
          <w:lang w:val="en-GB"/>
        </w:rPr>
        <w:t xml:space="preserve"> </w:t>
      </w:r>
      <w:r w:rsidR="00DA006B" w:rsidRPr="0005302C">
        <w:rPr>
          <w:lang w:val="en-GB"/>
        </w:rPr>
        <w:t xml:space="preserve">large problems for the industry. </w:t>
      </w:r>
      <w:r w:rsidR="008F53BF" w:rsidRPr="0005302C">
        <w:rPr>
          <w:lang w:val="en-GB"/>
        </w:rPr>
        <w:t>An important issue</w:t>
      </w:r>
      <w:r w:rsidR="00DA006B" w:rsidRPr="0005302C">
        <w:rPr>
          <w:lang w:val="en-GB"/>
        </w:rPr>
        <w:t xml:space="preserve"> is how to handle </w:t>
      </w:r>
      <w:r w:rsidR="008F53BF" w:rsidRPr="0005302C">
        <w:rPr>
          <w:lang w:val="en-GB"/>
        </w:rPr>
        <w:t>the pictures/films recorded on board.</w:t>
      </w:r>
      <w:r w:rsidR="00DA006B" w:rsidRPr="0005302C">
        <w:rPr>
          <w:lang w:val="en-GB"/>
        </w:rPr>
        <w:t xml:space="preserve"> </w:t>
      </w:r>
    </w:p>
    <w:p w:rsidR="00CE0414" w:rsidRPr="0005302C" w:rsidRDefault="00CE0414" w:rsidP="00F7369E">
      <w:pPr>
        <w:rPr>
          <w:lang w:val="en-GB"/>
        </w:rPr>
      </w:pPr>
    </w:p>
    <w:p w:rsidR="00F56E81" w:rsidRPr="0005302C" w:rsidRDefault="00F56E81" w:rsidP="00CE0414">
      <w:pPr>
        <w:pStyle w:val="Heading2"/>
      </w:pPr>
      <w:bookmarkStart w:id="6" w:name="_Toc516667901"/>
      <w:r w:rsidRPr="0005302C">
        <w:t xml:space="preserve">Towards new Governance: How can we achieve better coordination and integration across policies and sectors as basis </w:t>
      </w:r>
      <w:r w:rsidR="00867EF3" w:rsidRPr="0005302C">
        <w:t xml:space="preserve">for ecosystem-based management - </w:t>
      </w:r>
      <w:r w:rsidRPr="0005302C">
        <w:t>Vera Coelho, Officer European Marine Programme at the Pew Charitable Trusts</w:t>
      </w:r>
      <w:bookmarkEnd w:id="6"/>
      <w:r w:rsidRPr="0005302C">
        <w:t xml:space="preserve"> </w:t>
      </w:r>
    </w:p>
    <w:p w:rsidR="00C54B9E" w:rsidRDefault="00C54B9E" w:rsidP="00C54B9E">
      <w:pPr>
        <w:rPr>
          <w:lang w:val="en-GB"/>
        </w:rPr>
      </w:pPr>
    </w:p>
    <w:p w:rsidR="00C54B9E" w:rsidRDefault="00161D4B" w:rsidP="00C54B9E">
      <w:pPr>
        <w:rPr>
          <w:lang w:val="en-GB"/>
        </w:rPr>
      </w:pPr>
      <w:r>
        <w:rPr>
          <w:lang w:val="en-GB"/>
        </w:rPr>
        <w:t>Next to the direct fisheries management issues, t</w:t>
      </w:r>
      <w:r w:rsidR="00070DB7" w:rsidRPr="0005302C">
        <w:rPr>
          <w:lang w:val="en-GB"/>
        </w:rPr>
        <w:t xml:space="preserve">here are other aspects of the fisheries policy; </w:t>
      </w:r>
      <w:r w:rsidR="00BF3F98" w:rsidRPr="0005302C">
        <w:rPr>
          <w:lang w:val="en-GB"/>
        </w:rPr>
        <w:t xml:space="preserve">e.g., </w:t>
      </w:r>
      <w:r w:rsidR="00070DB7" w:rsidRPr="0005302C">
        <w:rPr>
          <w:lang w:val="en-GB"/>
        </w:rPr>
        <w:t xml:space="preserve">social, and human. There is a bigger role of these issues in the present CFP compared to the previous one, thanks to the participation of such organizations. In the process where the present CFP was developed, there was an expressed interest in healthy oceans and sustainable fishery, where, e.g., </w:t>
      </w:r>
      <w:r>
        <w:rPr>
          <w:lang w:val="en-GB"/>
        </w:rPr>
        <w:t>The PEW foundation could play a role</w:t>
      </w:r>
      <w:r w:rsidR="00DC58B1" w:rsidRPr="0005302C">
        <w:rPr>
          <w:lang w:val="en-GB"/>
        </w:rPr>
        <w:t xml:space="preserve"> </w:t>
      </w:r>
      <w:r w:rsidR="00070DB7" w:rsidRPr="0005302C">
        <w:rPr>
          <w:lang w:val="en-GB"/>
        </w:rPr>
        <w:t xml:space="preserve">could play a role. Co-decisions are possible. This requires creation of </w:t>
      </w:r>
      <w:r>
        <w:rPr>
          <w:lang w:val="en-GB"/>
        </w:rPr>
        <w:t xml:space="preserve">a </w:t>
      </w:r>
      <w:r w:rsidR="00070DB7" w:rsidRPr="0005302C">
        <w:rPr>
          <w:lang w:val="en-GB"/>
        </w:rPr>
        <w:t xml:space="preserve">coalition, as well as fundamental civil society engagement. This is currently missing in the CFP. </w:t>
      </w:r>
    </w:p>
    <w:p w:rsidR="00C54B9E" w:rsidRDefault="00C54B9E" w:rsidP="00C54B9E">
      <w:pPr>
        <w:rPr>
          <w:lang w:val="en-GB"/>
        </w:rPr>
      </w:pPr>
    </w:p>
    <w:p w:rsidR="00C54B9E" w:rsidRDefault="00070DB7" w:rsidP="00C54B9E">
      <w:pPr>
        <w:rPr>
          <w:lang w:val="en-GB"/>
        </w:rPr>
      </w:pPr>
      <w:r w:rsidRPr="0005302C">
        <w:rPr>
          <w:lang w:val="en-GB"/>
        </w:rPr>
        <w:lastRenderedPageBreak/>
        <w:t>The CFP is a product of negotiation. It is a solid basis, and has the right principles. The question is how far has it been implemented? There are presently many discussions about the landing obligation, with the risk that other elements and issues are forgotten. In this way, the landing obligation might be hindering other objectives. There are numerous social issues concerning fisheries. More ambitious objectives are possible concerning these issues.</w:t>
      </w:r>
    </w:p>
    <w:p w:rsidR="00C54B9E" w:rsidRDefault="00C54B9E" w:rsidP="00C54B9E">
      <w:pPr>
        <w:rPr>
          <w:lang w:val="en-GB"/>
        </w:rPr>
      </w:pPr>
    </w:p>
    <w:p w:rsidR="00C54B9E" w:rsidRDefault="00070DB7" w:rsidP="00C54B9E">
      <w:pPr>
        <w:rPr>
          <w:lang w:val="en-GB"/>
        </w:rPr>
      </w:pPr>
      <w:r w:rsidRPr="0005302C">
        <w:rPr>
          <w:lang w:val="en-GB"/>
        </w:rPr>
        <w:t xml:space="preserve">The MSY concept can be questioned. We could start talking about the next CFP, but there is a worrying trend that we have not even reached the goal of reaching MSY within the present CFP. The last report even shows a tiny reversal of the progress. Ministers are not keeping to their commitments. 57% of </w:t>
      </w:r>
      <w:r w:rsidR="00DC58B1">
        <w:rPr>
          <w:lang w:val="en-GB"/>
        </w:rPr>
        <w:t>Total Allowable Catch (</w:t>
      </w:r>
      <w:r w:rsidRPr="0005302C">
        <w:rPr>
          <w:lang w:val="en-GB"/>
        </w:rPr>
        <w:t>TAC</w:t>
      </w:r>
      <w:r w:rsidR="00DC58B1">
        <w:rPr>
          <w:lang w:val="en-GB"/>
        </w:rPr>
        <w:t>)</w:t>
      </w:r>
      <w:r w:rsidRPr="0005302C">
        <w:rPr>
          <w:lang w:val="en-GB"/>
        </w:rPr>
        <w:t xml:space="preserve"> are set above the limits set by the advice. The progress is way too slow. We should all ask ourselves what our organization could </w:t>
      </w:r>
      <w:r w:rsidR="00DC58B1">
        <w:rPr>
          <w:lang w:val="en-GB"/>
        </w:rPr>
        <w:t xml:space="preserve">do </w:t>
      </w:r>
      <w:r w:rsidRPr="0005302C">
        <w:rPr>
          <w:lang w:val="en-GB"/>
        </w:rPr>
        <w:t xml:space="preserve">to speed up the progress. </w:t>
      </w:r>
    </w:p>
    <w:p w:rsidR="00C54B9E" w:rsidRDefault="00C54B9E" w:rsidP="00C54B9E">
      <w:pPr>
        <w:rPr>
          <w:lang w:val="en-GB"/>
        </w:rPr>
      </w:pPr>
    </w:p>
    <w:p w:rsidR="00C54B9E" w:rsidRDefault="00070DB7" w:rsidP="00C54B9E">
      <w:pPr>
        <w:rPr>
          <w:lang w:val="en-GB"/>
        </w:rPr>
      </w:pPr>
      <w:r w:rsidRPr="0005302C">
        <w:rPr>
          <w:lang w:val="en-GB"/>
        </w:rPr>
        <w:t xml:space="preserve">It is important to point out what is going well but also what needs to go better or faster. Transparency is central. Media attention often falls out of focus. Ambitions get watered down. There are rules on how to set the annual fishing limits, but not rules for the real implementation. When there is uncertainty, conflicts or confusion, there is a risk to fall back into previous policy and practice. </w:t>
      </w:r>
    </w:p>
    <w:p w:rsidR="00C54B9E" w:rsidRDefault="00C54B9E" w:rsidP="00C54B9E">
      <w:pPr>
        <w:rPr>
          <w:lang w:val="en-GB"/>
        </w:rPr>
      </w:pPr>
    </w:p>
    <w:p w:rsidR="00C54B9E" w:rsidRDefault="00070DB7" w:rsidP="00C54B9E">
      <w:pPr>
        <w:rPr>
          <w:lang w:val="en-GB"/>
        </w:rPr>
      </w:pPr>
      <w:r w:rsidRPr="0005302C">
        <w:rPr>
          <w:lang w:val="en-GB"/>
        </w:rPr>
        <w:t>NGOs are refused access to documents. The motivation is that giving out document</w:t>
      </w:r>
      <w:r w:rsidR="00DC58B1">
        <w:rPr>
          <w:lang w:val="en-GB"/>
        </w:rPr>
        <w:t>s</w:t>
      </w:r>
      <w:r w:rsidRPr="0005302C">
        <w:rPr>
          <w:lang w:val="en-GB"/>
        </w:rPr>
        <w:t xml:space="preserve"> is that it would hinder the decision making. There is an apparent lack of transparency of especially the EU council, which is a big problem. </w:t>
      </w:r>
    </w:p>
    <w:p w:rsidR="00C54B9E" w:rsidRDefault="00C54B9E" w:rsidP="00C54B9E">
      <w:pPr>
        <w:rPr>
          <w:lang w:val="en-GB"/>
        </w:rPr>
      </w:pPr>
    </w:p>
    <w:p w:rsidR="00F56E81" w:rsidRDefault="00670468" w:rsidP="00C54B9E">
      <w:pPr>
        <w:rPr>
          <w:lang w:val="en-GB"/>
        </w:rPr>
      </w:pPr>
      <w:r w:rsidRPr="0005302C">
        <w:rPr>
          <w:lang w:val="en-GB"/>
        </w:rPr>
        <w:t>Question</w:t>
      </w:r>
      <w:r w:rsidR="00E31A13" w:rsidRPr="0005302C">
        <w:rPr>
          <w:lang w:val="en-GB"/>
        </w:rPr>
        <w:t>s</w:t>
      </w:r>
      <w:r w:rsidRPr="0005302C">
        <w:rPr>
          <w:lang w:val="en-GB"/>
        </w:rPr>
        <w:t xml:space="preserve"> to speaker: </w:t>
      </w:r>
      <w:r w:rsidR="00070DB7" w:rsidRPr="0005302C">
        <w:rPr>
          <w:lang w:val="en-GB"/>
        </w:rPr>
        <w:t>Is it economically and scientifically possible t</w:t>
      </w:r>
      <w:r w:rsidRPr="0005302C">
        <w:rPr>
          <w:lang w:val="en-GB"/>
        </w:rPr>
        <w:t xml:space="preserve">o reach MSY for all EU stocks? What </w:t>
      </w:r>
      <w:r w:rsidR="00E31A13" w:rsidRPr="0005302C">
        <w:rPr>
          <w:lang w:val="en-GB"/>
        </w:rPr>
        <w:t>would</w:t>
      </w:r>
      <w:r w:rsidRPr="0005302C">
        <w:rPr>
          <w:lang w:val="en-GB"/>
        </w:rPr>
        <w:t xml:space="preserve"> the economic</w:t>
      </w:r>
      <w:r w:rsidR="00070DB7" w:rsidRPr="0005302C">
        <w:rPr>
          <w:lang w:val="en-GB"/>
        </w:rPr>
        <w:t xml:space="preserve"> cost-benefit</w:t>
      </w:r>
      <w:r w:rsidR="00E31A13" w:rsidRPr="0005302C">
        <w:rPr>
          <w:lang w:val="en-GB"/>
        </w:rPr>
        <w:t xml:space="preserve"> be</w:t>
      </w:r>
      <w:r w:rsidR="00070DB7" w:rsidRPr="0005302C">
        <w:rPr>
          <w:lang w:val="en-GB"/>
        </w:rPr>
        <w:t xml:space="preserve">? </w:t>
      </w:r>
      <w:r w:rsidR="00E31A13" w:rsidRPr="0005302C">
        <w:rPr>
          <w:lang w:val="en-GB"/>
        </w:rPr>
        <w:t xml:space="preserve">Can all stocks reach MSY at the same time? </w:t>
      </w:r>
      <w:r w:rsidR="00070DB7" w:rsidRPr="0005302C">
        <w:rPr>
          <w:lang w:val="en-GB"/>
        </w:rPr>
        <w:t>A</w:t>
      </w:r>
      <w:r w:rsidRPr="0005302C">
        <w:rPr>
          <w:lang w:val="en-GB"/>
        </w:rPr>
        <w:t>nswer</w:t>
      </w:r>
      <w:r w:rsidR="00E31A13" w:rsidRPr="0005302C">
        <w:rPr>
          <w:lang w:val="en-GB"/>
        </w:rPr>
        <w:t>s</w:t>
      </w:r>
      <w:r w:rsidRPr="0005302C">
        <w:rPr>
          <w:lang w:val="en-GB"/>
        </w:rPr>
        <w:t xml:space="preserve">: </w:t>
      </w:r>
      <w:r w:rsidR="00DC58B1">
        <w:rPr>
          <w:lang w:val="en-GB"/>
        </w:rPr>
        <w:t>It is not needed</w:t>
      </w:r>
      <w:r w:rsidR="00161D4B">
        <w:rPr>
          <w:lang w:val="en-GB"/>
        </w:rPr>
        <w:t xml:space="preserve"> </w:t>
      </w:r>
      <w:r w:rsidR="00DC58B1">
        <w:rPr>
          <w:lang w:val="en-GB"/>
        </w:rPr>
        <w:t>t</w:t>
      </w:r>
      <w:r w:rsidRPr="0005302C">
        <w:rPr>
          <w:lang w:val="en-GB"/>
        </w:rPr>
        <w:t xml:space="preserve">o reach MSY </w:t>
      </w:r>
      <w:r w:rsidR="00070DB7" w:rsidRPr="0005302C">
        <w:rPr>
          <w:lang w:val="en-GB"/>
        </w:rPr>
        <w:t xml:space="preserve">for all stocks. Stocks do not have to be </w:t>
      </w:r>
      <w:r w:rsidR="00E31A13" w:rsidRPr="0005302C">
        <w:rPr>
          <w:lang w:val="en-GB"/>
        </w:rPr>
        <w:t>fished at F</w:t>
      </w:r>
      <w:r w:rsidR="00E31A13" w:rsidRPr="0005302C">
        <w:rPr>
          <w:vertAlign w:val="subscript"/>
          <w:lang w:val="en-GB"/>
        </w:rPr>
        <w:t>MSY</w:t>
      </w:r>
      <w:r w:rsidR="00E31A13" w:rsidRPr="0005302C">
        <w:rPr>
          <w:lang w:val="en-GB"/>
        </w:rPr>
        <w:t xml:space="preserve"> simultaneously. In addition, t</w:t>
      </w:r>
      <w:r w:rsidRPr="0005302C">
        <w:rPr>
          <w:lang w:val="en-GB"/>
        </w:rPr>
        <w:t>he a</w:t>
      </w:r>
      <w:r w:rsidR="00070DB7" w:rsidRPr="0005302C">
        <w:rPr>
          <w:lang w:val="en-GB"/>
        </w:rPr>
        <w:t xml:space="preserve">dvisory council </w:t>
      </w:r>
      <w:r w:rsidRPr="0005302C">
        <w:rPr>
          <w:lang w:val="en-GB"/>
        </w:rPr>
        <w:t>could be less divided, which c</w:t>
      </w:r>
      <w:r w:rsidR="00070DB7" w:rsidRPr="0005302C">
        <w:rPr>
          <w:lang w:val="en-GB"/>
        </w:rPr>
        <w:t>ould improve dialogue</w:t>
      </w:r>
      <w:r w:rsidR="00E31A13" w:rsidRPr="0005302C">
        <w:rPr>
          <w:lang w:val="en-GB"/>
        </w:rPr>
        <w:t xml:space="preserve"> in general</w:t>
      </w:r>
      <w:r w:rsidR="00070DB7" w:rsidRPr="0005302C">
        <w:rPr>
          <w:lang w:val="en-GB"/>
        </w:rPr>
        <w:t>.</w:t>
      </w:r>
    </w:p>
    <w:p w:rsidR="00CE0414" w:rsidRPr="0005302C" w:rsidRDefault="00CE0414" w:rsidP="00C54B9E">
      <w:pPr>
        <w:rPr>
          <w:lang w:val="en-GB"/>
        </w:rPr>
      </w:pPr>
    </w:p>
    <w:p w:rsidR="00F56E81" w:rsidRPr="0005302C" w:rsidRDefault="00F56E81" w:rsidP="00CE0414">
      <w:pPr>
        <w:pStyle w:val="Heading2"/>
      </w:pPr>
      <w:bookmarkStart w:id="7" w:name="_Toc516667902"/>
      <w:r w:rsidRPr="0005302C">
        <w:t>Panel discussion “The future of fisheries and aquaculture in Europe”</w:t>
      </w:r>
      <w:bookmarkEnd w:id="7"/>
    </w:p>
    <w:p w:rsidR="00F43456" w:rsidRPr="00C54B9E" w:rsidRDefault="00C54B9E" w:rsidP="00C54B9E">
      <w:pPr>
        <w:pStyle w:val="EFAROparagraph"/>
        <w:ind w:left="0"/>
        <w:rPr>
          <w:rFonts w:ascii="Arial" w:hAnsi="Arial"/>
          <w:sz w:val="20"/>
          <w:szCs w:val="20"/>
        </w:rPr>
      </w:pPr>
      <w:r>
        <w:rPr>
          <w:rFonts w:ascii="Arial" w:hAnsi="Arial"/>
          <w:sz w:val="20"/>
          <w:szCs w:val="20"/>
        </w:rPr>
        <w:t xml:space="preserve">The main topics the audience felt should be addressed are: </w:t>
      </w:r>
    </w:p>
    <w:p w:rsidR="00F43456" w:rsidRPr="00C54B9E" w:rsidRDefault="00F43456" w:rsidP="00C54B9E">
      <w:pPr>
        <w:pStyle w:val="EFAROparagraph"/>
        <w:numPr>
          <w:ilvl w:val="0"/>
          <w:numId w:val="33"/>
        </w:numPr>
        <w:spacing w:after="0"/>
        <w:rPr>
          <w:rFonts w:ascii="Arial" w:hAnsi="Arial"/>
          <w:sz w:val="20"/>
          <w:szCs w:val="20"/>
        </w:rPr>
      </w:pPr>
      <w:r w:rsidRPr="00C54B9E">
        <w:rPr>
          <w:rFonts w:ascii="Arial" w:hAnsi="Arial"/>
          <w:sz w:val="20"/>
          <w:szCs w:val="20"/>
        </w:rPr>
        <w:t>Accountability (making decision-makers accountable)</w:t>
      </w:r>
    </w:p>
    <w:p w:rsidR="00F43456" w:rsidRPr="00C54B9E" w:rsidRDefault="00F43456" w:rsidP="00C54B9E">
      <w:pPr>
        <w:pStyle w:val="EFAROparagraph"/>
        <w:numPr>
          <w:ilvl w:val="0"/>
          <w:numId w:val="33"/>
        </w:numPr>
        <w:spacing w:after="0"/>
        <w:rPr>
          <w:rFonts w:ascii="Arial" w:hAnsi="Arial"/>
          <w:sz w:val="20"/>
          <w:szCs w:val="20"/>
        </w:rPr>
      </w:pPr>
      <w:r w:rsidRPr="00C54B9E">
        <w:rPr>
          <w:rFonts w:ascii="Arial" w:hAnsi="Arial"/>
          <w:sz w:val="20"/>
          <w:szCs w:val="20"/>
        </w:rPr>
        <w:t>Ecosystem approach</w:t>
      </w:r>
    </w:p>
    <w:p w:rsidR="00F43456" w:rsidRDefault="00F43456" w:rsidP="00C54B9E">
      <w:pPr>
        <w:pStyle w:val="EFAROparagraph"/>
        <w:numPr>
          <w:ilvl w:val="0"/>
          <w:numId w:val="33"/>
        </w:numPr>
        <w:spacing w:after="0"/>
        <w:rPr>
          <w:rFonts w:ascii="Arial" w:hAnsi="Arial"/>
          <w:sz w:val="20"/>
          <w:szCs w:val="20"/>
        </w:rPr>
      </w:pPr>
      <w:r w:rsidRPr="00C54B9E">
        <w:rPr>
          <w:rFonts w:ascii="Arial" w:hAnsi="Arial"/>
          <w:sz w:val="20"/>
          <w:szCs w:val="20"/>
        </w:rPr>
        <w:t>Stakeholder involvement in decision making. Links between CFP and international commitments on fisheries management</w:t>
      </w:r>
    </w:p>
    <w:p w:rsidR="00C54B9E" w:rsidRDefault="00C54B9E" w:rsidP="00C54B9E">
      <w:pPr>
        <w:pStyle w:val="EFAROparagraph"/>
        <w:spacing w:after="0"/>
        <w:rPr>
          <w:rFonts w:ascii="Arial" w:hAnsi="Arial"/>
          <w:sz w:val="20"/>
          <w:szCs w:val="20"/>
        </w:rPr>
      </w:pPr>
    </w:p>
    <w:p w:rsidR="009F06FB" w:rsidRPr="0005302C" w:rsidRDefault="00C54B9E" w:rsidP="00C54B9E">
      <w:pPr>
        <w:rPr>
          <w:lang w:val="en-GB"/>
        </w:rPr>
      </w:pPr>
      <w:r>
        <w:rPr>
          <w:lang w:val="en-GB"/>
        </w:rPr>
        <w:t xml:space="preserve">Key issue </w:t>
      </w:r>
      <w:r w:rsidR="00F43456" w:rsidRPr="0005302C">
        <w:rPr>
          <w:lang w:val="en-GB"/>
        </w:rPr>
        <w:t>is to appreciate the opinions of others, especially as we ar</w:t>
      </w:r>
      <w:r w:rsidR="001707C6" w:rsidRPr="0005302C">
        <w:rPr>
          <w:lang w:val="en-GB"/>
        </w:rPr>
        <w:t>e dealing with complex problems.</w:t>
      </w:r>
      <w:r w:rsidR="00F43456" w:rsidRPr="0005302C">
        <w:rPr>
          <w:lang w:val="en-GB"/>
        </w:rPr>
        <w:t xml:space="preserve"> There is a certain lack of trust between different parties. </w:t>
      </w:r>
      <w:r>
        <w:rPr>
          <w:lang w:val="en-GB"/>
        </w:rPr>
        <w:t>Once</w:t>
      </w:r>
      <w:r w:rsidR="00F43456" w:rsidRPr="0005302C">
        <w:rPr>
          <w:lang w:val="en-GB"/>
        </w:rPr>
        <w:t xml:space="preserve"> overcome</w:t>
      </w:r>
      <w:r>
        <w:rPr>
          <w:lang w:val="en-GB"/>
        </w:rPr>
        <w:t>,</w:t>
      </w:r>
      <w:r w:rsidR="00F43456" w:rsidRPr="0005302C">
        <w:rPr>
          <w:lang w:val="en-GB"/>
        </w:rPr>
        <w:t xml:space="preserve"> this could speed up the processes. </w:t>
      </w:r>
    </w:p>
    <w:p w:rsidR="00F43456" w:rsidRPr="00CE0414" w:rsidRDefault="00F43456" w:rsidP="00CE0414">
      <w:pPr>
        <w:rPr>
          <w:rFonts w:ascii="FuturaTEE" w:hAnsi="FuturaTEE"/>
          <w:sz w:val="24"/>
          <w:szCs w:val="14"/>
          <w:lang w:val="en-GB"/>
        </w:rPr>
      </w:pPr>
    </w:p>
    <w:sectPr w:rsidR="00F43456" w:rsidRPr="00CE0414" w:rsidSect="002326FF">
      <w:headerReference w:type="even" r:id="rId8"/>
      <w:headerReference w:type="default" r:id="rId9"/>
      <w:footerReference w:type="even" r:id="rId10"/>
      <w:footerReference w:type="default" r:id="rId11"/>
      <w:headerReference w:type="first" r:id="rId12"/>
      <w:footerReference w:type="first" r:id="rId13"/>
      <w:pgSz w:w="11907" w:h="16840" w:code="9"/>
      <w:pgMar w:top="1701" w:right="2438" w:bottom="1418" w:left="1418" w:header="90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A1" w:rsidRDefault="00244BA1">
      <w:r>
        <w:separator/>
      </w:r>
    </w:p>
  </w:endnote>
  <w:endnote w:type="continuationSeparator" w:id="0">
    <w:p w:rsidR="00244BA1" w:rsidRDefault="0024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TEEMe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umanst531 BT">
    <w:altName w:val="Arial"/>
    <w:charset w:val="00"/>
    <w:family w:val="swiss"/>
    <w:pitch w:val="variable"/>
    <w:sig w:usb0="00000087" w:usb1="00000000" w:usb2="00000000" w:usb3="00000000" w:csb0="0000001B" w:csb1="00000000"/>
  </w:font>
  <w:font w:name="Humanst970 BT">
    <w:charset w:val="00"/>
    <w:family w:val="swiss"/>
    <w:pitch w:val="variable"/>
    <w:sig w:usb0="00000087" w:usb1="00000000" w:usb2="00000000" w:usb3="00000000" w:csb0="0000001B" w:csb1="00000000"/>
  </w:font>
  <w:font w:name="Humanst531 Blk BT">
    <w:charset w:val="00"/>
    <w:family w:val="swiss"/>
    <w:pitch w:val="variable"/>
    <w:sig w:usb0="00000087" w:usb1="00000000" w:usb2="00000000" w:usb3="00000000" w:csb0="0000001B" w:csb1="00000000"/>
  </w:font>
  <w:font w:name="Zurich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FatStack BB">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TEE">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D3" w:rsidRDefault="00EF2CD3">
    <w:pPr>
      <w:pStyle w:val="Footer"/>
    </w:pPr>
  </w:p>
  <w:p w:rsidR="00EF2CD3" w:rsidRDefault="00EF2C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D3" w:rsidRPr="00CA6A33" w:rsidRDefault="00EF2CD3" w:rsidP="00947E7C">
    <w:pPr>
      <w:pStyle w:val="EFAROparagraph"/>
      <w:rPr>
        <w:szCs w:val="12"/>
      </w:rPr>
    </w:pPr>
    <w:r>
      <w:rPr>
        <w:rStyle w:val="EFAROpagenr"/>
      </w:rPr>
      <w:tab/>
    </w:r>
    <w:r w:rsidRPr="00FD0F74">
      <w:rPr>
        <w:rStyle w:val="EFAROpagenr"/>
      </w:rPr>
      <w:fldChar w:fldCharType="begin"/>
    </w:r>
    <w:r w:rsidRPr="00FD0F74">
      <w:rPr>
        <w:rStyle w:val="EFAROpagenr"/>
      </w:rPr>
      <w:instrText xml:space="preserve"> PAGE </w:instrText>
    </w:r>
    <w:r w:rsidRPr="00FD0F74">
      <w:rPr>
        <w:rStyle w:val="EFAROpagenr"/>
      </w:rPr>
      <w:fldChar w:fldCharType="separate"/>
    </w:r>
    <w:r w:rsidR="00BD46FE">
      <w:rPr>
        <w:rStyle w:val="EFAROpagenr"/>
        <w:noProof/>
      </w:rPr>
      <w:t>5</w:t>
    </w:r>
    <w:r w:rsidRPr="00FD0F74">
      <w:rPr>
        <w:rStyle w:val="EFAROpagenr"/>
      </w:rPr>
      <w:fldChar w:fldCharType="end"/>
    </w:r>
    <w:r w:rsidRPr="00FD0F74">
      <w:rPr>
        <w:rStyle w:val="EFAROpagenr"/>
      </w:rPr>
      <w:t>/</w:t>
    </w:r>
    <w:r w:rsidRPr="00FD0F74">
      <w:rPr>
        <w:rStyle w:val="EFAROpagenr"/>
      </w:rPr>
      <w:fldChar w:fldCharType="begin"/>
    </w:r>
    <w:r w:rsidRPr="00FD0F74">
      <w:rPr>
        <w:rStyle w:val="EFAROpagenr"/>
      </w:rPr>
      <w:instrText xml:space="preserve"> NUMPAGES </w:instrText>
    </w:r>
    <w:r w:rsidRPr="00FD0F74">
      <w:rPr>
        <w:rStyle w:val="EFAROpagenr"/>
      </w:rPr>
      <w:fldChar w:fldCharType="separate"/>
    </w:r>
    <w:r w:rsidR="00BD46FE">
      <w:rPr>
        <w:rStyle w:val="EFAROpagenr"/>
        <w:noProof/>
      </w:rPr>
      <w:t>5</w:t>
    </w:r>
    <w:r w:rsidRPr="00FD0F74">
      <w:rPr>
        <w:rStyle w:val="EFAROpagenr"/>
      </w:rPr>
      <w:fldChar w:fldCharType="end"/>
    </w:r>
    <w:r>
      <w:rPr>
        <w:noProof/>
        <w:lang w:eastAsia="en-GB"/>
      </w:rPr>
      <w:drawing>
        <wp:anchor distT="0" distB="0" distL="114300" distR="114300" simplePos="0" relativeHeight="251655680" behindDoc="1" locked="0" layoutInCell="1" allowOverlap="1" wp14:anchorId="5A21D8C9" wp14:editId="5F8675CD">
          <wp:simplePos x="0" y="0"/>
          <wp:positionH relativeFrom="page">
            <wp:posOffset>360045</wp:posOffset>
          </wp:positionH>
          <wp:positionV relativeFrom="page">
            <wp:posOffset>10153015</wp:posOffset>
          </wp:positionV>
          <wp:extent cx="6840220" cy="228600"/>
          <wp:effectExtent l="0" t="0" r="0" b="0"/>
          <wp:wrapNone/>
          <wp:docPr id="19" name="Picture 19" descr="balk briefpapier-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lk briefpapier-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D3" w:rsidRPr="00E42194" w:rsidRDefault="00EF2CD3" w:rsidP="00947E7C">
    <w:pPr>
      <w:pStyle w:val="EFAROparagraph"/>
      <w:rPr>
        <w:color w:val="C0C0C0"/>
        <w:szCs w:val="12"/>
      </w:rPr>
    </w:pPr>
    <w:r>
      <w:rPr>
        <w:noProof/>
        <w:lang w:eastAsia="en-GB"/>
      </w:rPr>
      <w:drawing>
        <wp:anchor distT="0" distB="0" distL="114300" distR="114300" simplePos="0" relativeHeight="251654656" behindDoc="1" locked="0" layoutInCell="1" allowOverlap="1" wp14:anchorId="43994094" wp14:editId="694F37CB">
          <wp:simplePos x="0" y="0"/>
          <wp:positionH relativeFrom="page">
            <wp:posOffset>360045</wp:posOffset>
          </wp:positionH>
          <wp:positionV relativeFrom="page">
            <wp:posOffset>10153015</wp:posOffset>
          </wp:positionV>
          <wp:extent cx="6838950" cy="228600"/>
          <wp:effectExtent l="0" t="0" r="0" b="0"/>
          <wp:wrapNone/>
          <wp:docPr id="18" name="Picture 18" descr="balk briefpapier-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lk briefpapier-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FAROpagenr"/>
      </w:rPr>
      <w:tab/>
    </w:r>
    <w:r w:rsidRPr="00FD0F74">
      <w:rPr>
        <w:rStyle w:val="EFAROpagenr"/>
      </w:rPr>
      <w:fldChar w:fldCharType="begin"/>
    </w:r>
    <w:r w:rsidRPr="00FD0F74">
      <w:rPr>
        <w:rStyle w:val="EFAROpagenr"/>
      </w:rPr>
      <w:instrText xml:space="preserve"> PAGE </w:instrText>
    </w:r>
    <w:r w:rsidRPr="00FD0F74">
      <w:rPr>
        <w:rStyle w:val="EFAROpagenr"/>
      </w:rPr>
      <w:fldChar w:fldCharType="separate"/>
    </w:r>
    <w:r w:rsidR="00BD46FE">
      <w:rPr>
        <w:rStyle w:val="EFAROpagenr"/>
        <w:noProof/>
      </w:rPr>
      <w:t>1</w:t>
    </w:r>
    <w:r w:rsidRPr="00FD0F74">
      <w:rPr>
        <w:rStyle w:val="EFAROpagenr"/>
      </w:rPr>
      <w:fldChar w:fldCharType="end"/>
    </w:r>
    <w:r w:rsidRPr="00FD0F74">
      <w:rPr>
        <w:rStyle w:val="EFAROpagenr"/>
      </w:rPr>
      <w:t>/</w:t>
    </w:r>
    <w:r w:rsidRPr="00FD0F74">
      <w:rPr>
        <w:rStyle w:val="EFAROpagenr"/>
      </w:rPr>
      <w:fldChar w:fldCharType="begin"/>
    </w:r>
    <w:r w:rsidRPr="00FD0F74">
      <w:rPr>
        <w:rStyle w:val="EFAROpagenr"/>
      </w:rPr>
      <w:instrText xml:space="preserve"> NUMPAGES </w:instrText>
    </w:r>
    <w:r w:rsidRPr="00FD0F74">
      <w:rPr>
        <w:rStyle w:val="EFAROpagenr"/>
      </w:rPr>
      <w:fldChar w:fldCharType="separate"/>
    </w:r>
    <w:r w:rsidR="00BD46FE">
      <w:rPr>
        <w:rStyle w:val="EFAROpagenr"/>
        <w:noProof/>
      </w:rPr>
      <w:t>5</w:t>
    </w:r>
    <w:r w:rsidRPr="00FD0F74">
      <w:rPr>
        <w:rStyle w:val="EFAROpagen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A1" w:rsidRDefault="00244BA1">
      <w:r>
        <w:separator/>
      </w:r>
    </w:p>
  </w:footnote>
  <w:footnote w:type="continuationSeparator" w:id="0">
    <w:p w:rsidR="00244BA1" w:rsidRDefault="0024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D3" w:rsidRDefault="00BD46FE">
    <w:pPr>
      <w:pStyle w:val="Header"/>
    </w:pPr>
    <w:r>
      <w:rPr>
        <w:noProof/>
        <w:lang w:eastAsia="nl-NL"/>
      </w:rPr>
      <w:pict w14:anchorId="7C752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7058" o:spid="_x0000_s2085" type="#_x0000_t75" style="position:absolute;margin-left:0;margin-top:0;width:326.15pt;height:515.3pt;z-index:-251655680;mso-position-horizontal:center;mso-position-horizontal-relative:margin;mso-position-vertical:center;mso-position-vertical-relative:margin" o:allowincell="f">
          <v:imagedata r:id="rId1" o:title="watermerk briefpapier-V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D3" w:rsidRPr="001837E2" w:rsidRDefault="00BD46FE" w:rsidP="00947E7C">
    <w:pPr>
      <w:pStyle w:val="EFAROparagraph"/>
    </w:pPr>
    <w:r>
      <w:rPr>
        <w:noProof/>
        <w:lang w:eastAsia="nl-NL"/>
      </w:rPr>
      <w:pict w14:anchorId="347F5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7059" o:spid="_x0000_s2086" type="#_x0000_t75" style="position:absolute;left:0;text-align:left;margin-left:17pt;margin-top:232.45pt;width:326.15pt;height:515.3pt;z-index:-251654656;mso-position-horizontal-relative:page;mso-position-vertical-relative:page" o:allowincell="f">
          <v:imagedata r:id="rId1" o:title="watermerk briefpapier-V02"/>
          <w10:wrap anchorx="page" anchory="page"/>
        </v:shape>
      </w:pict>
    </w:r>
    <w:r w:rsidR="00EF2CD3">
      <w:rPr>
        <w:noProof/>
        <w:lang w:eastAsia="en-GB"/>
      </w:rPr>
      <w:drawing>
        <wp:anchor distT="0" distB="0" distL="114300" distR="114300" simplePos="0" relativeHeight="251656704" behindDoc="0" locked="0" layoutInCell="1" allowOverlap="1" wp14:anchorId="14BB3EBE" wp14:editId="6E62AA08">
          <wp:simplePos x="0" y="0"/>
          <wp:positionH relativeFrom="page">
            <wp:posOffset>6120765</wp:posOffset>
          </wp:positionH>
          <wp:positionV relativeFrom="page">
            <wp:posOffset>360045</wp:posOffset>
          </wp:positionV>
          <wp:extent cx="1076325" cy="1438275"/>
          <wp:effectExtent l="0" t="0" r="9525" b="9525"/>
          <wp:wrapSquare wrapText="bothSides"/>
          <wp:docPr id="21" name="Picture 21" descr="logo_EFARO-V02_RGB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EFARO-V02_RGB_bri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D3" w:rsidRDefault="00EF2CD3" w:rsidP="00947E7C">
    <w:pPr>
      <w:pStyle w:val="EFAROparagraph"/>
    </w:pPr>
    <w:r>
      <w:rPr>
        <w:noProof/>
        <w:lang w:eastAsia="en-GB"/>
      </w:rPr>
      <mc:AlternateContent>
        <mc:Choice Requires="wps">
          <w:drawing>
            <wp:anchor distT="45720" distB="45720" distL="114300" distR="114300" simplePos="0" relativeHeight="251658752" behindDoc="0" locked="0" layoutInCell="1" allowOverlap="1" wp14:anchorId="4462310F" wp14:editId="0600E265">
              <wp:simplePos x="0" y="0"/>
              <wp:positionH relativeFrom="page">
                <wp:posOffset>361950</wp:posOffset>
              </wp:positionH>
              <wp:positionV relativeFrom="page">
                <wp:posOffset>323850</wp:posOffset>
              </wp:positionV>
              <wp:extent cx="5579745" cy="720090"/>
              <wp:effectExtent l="0" t="0" r="190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CD3" w:rsidRPr="0099413D" w:rsidRDefault="00EF2CD3" w:rsidP="00982BFD">
                          <w:pPr>
                            <w:pStyle w:val="EFAROlogotitel"/>
                            <w:rPr>
                              <w:lang w:val="en-US"/>
                            </w:rPr>
                          </w:pPr>
                          <w:r w:rsidRPr="0099413D">
                            <w:rPr>
                              <w:lang w:val="en-US"/>
                            </w:rPr>
                            <w:t xml:space="preserve">European Fisheries and Aquaculture </w:t>
                          </w:r>
                        </w:p>
                        <w:p w:rsidR="00EF2CD3" w:rsidRPr="0099413D" w:rsidRDefault="00EF2CD3" w:rsidP="00982BFD">
                          <w:pPr>
                            <w:pStyle w:val="EFAROlogotitel"/>
                            <w:rPr>
                              <w:lang w:val="en-US"/>
                            </w:rPr>
                          </w:pPr>
                          <w:r w:rsidRPr="0099413D">
                            <w:rPr>
                              <w:lang w:val="en-US"/>
                            </w:rPr>
                            <w:t>Research Organization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62310F" id="_x0000_t202" coordsize="21600,21600" o:spt="202" path="m,l,21600r21600,l21600,xe">
              <v:stroke joinstyle="miter"/>
              <v:path gradientshapeok="t" o:connecttype="rect"/>
            </v:shapetype>
            <v:shape id="Text Box 2" o:spid="_x0000_s1026" type="#_x0000_t202" style="position:absolute;left:0;text-align:left;margin-left:28.5pt;margin-top:25.5pt;width:439.35pt;height:56.7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W6egIAAP8E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" stroked="f">
              <v:textbox inset="0,0,0,0">
                <w:txbxContent>
                  <w:p w:rsidR="00EF2CD3" w:rsidRPr="0099413D" w:rsidRDefault="00EF2CD3" w:rsidP="00982BFD">
                    <w:pPr>
                      <w:pStyle w:val="EFAROlogotitel"/>
                      <w:rPr>
                        <w:lang w:val="en-US"/>
                      </w:rPr>
                    </w:pPr>
                    <w:r w:rsidRPr="0099413D">
                      <w:rPr>
                        <w:lang w:val="en-US"/>
                      </w:rPr>
                      <w:t xml:space="preserve">European Fisheries and Aquaculture </w:t>
                    </w:r>
                  </w:p>
                  <w:p w:rsidR="00EF2CD3" w:rsidRPr="0099413D" w:rsidRDefault="00EF2CD3" w:rsidP="00982BFD">
                    <w:pPr>
                      <w:pStyle w:val="EFAROlogotitel"/>
                      <w:rPr>
                        <w:lang w:val="en-US"/>
                      </w:rPr>
                    </w:pPr>
                    <w:r w:rsidRPr="0099413D">
                      <w:rPr>
                        <w:lang w:val="en-US"/>
                      </w:rPr>
                      <w:t>Research Organization</w:t>
                    </w:r>
                  </w:p>
                </w:txbxContent>
              </v:textbox>
              <w10:wrap type="square" anchorx="page" anchory="page"/>
            </v:shape>
          </w:pict>
        </mc:Fallback>
      </mc:AlternateContent>
    </w:r>
  </w:p>
  <w:p w:rsidR="00EF2CD3" w:rsidRDefault="00EF2CD3" w:rsidP="00947E7C">
    <w:pPr>
      <w:pStyle w:val="EFAROparagraph"/>
    </w:pPr>
  </w:p>
  <w:p w:rsidR="00EF2CD3" w:rsidRDefault="00EF2CD3" w:rsidP="00947E7C">
    <w:pPr>
      <w:pStyle w:val="EFAROparagraph"/>
    </w:pPr>
    <w:r>
      <w:rPr>
        <w:noProof/>
        <w:lang w:eastAsia="en-GB"/>
      </w:rPr>
      <w:drawing>
        <wp:anchor distT="0" distB="0" distL="114300" distR="114300" simplePos="0" relativeHeight="251653632" behindDoc="1" locked="0" layoutInCell="1" allowOverlap="0" wp14:anchorId="6AF9FD47" wp14:editId="13767CAA">
          <wp:simplePos x="0" y="0"/>
          <wp:positionH relativeFrom="page">
            <wp:posOffset>360045</wp:posOffset>
          </wp:positionH>
          <wp:positionV relativeFrom="page">
            <wp:posOffset>323850</wp:posOffset>
          </wp:positionV>
          <wp:extent cx="6838920" cy="1447920"/>
          <wp:effectExtent l="0" t="0" r="635" b="0"/>
          <wp:wrapNone/>
          <wp:docPr id="17" name="Picture 17" descr="kop briefpapier-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p briefpapier-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20" cy="144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900E8B" w:rsidRDefault="00020FCE" w:rsidP="00900E8B">
    <w:pPr>
      <w:pStyle w:val="Heading1"/>
      <w:numPr>
        <w:ilvl w:val="0"/>
        <w:numId w:val="0"/>
      </w:numPr>
      <w:spacing w:after="120"/>
      <w:ind w:left="432"/>
      <w:jc w:val="center"/>
      <w:rPr>
        <w:lang w:val="en-GB"/>
      </w:rPr>
    </w:pPr>
    <w:bookmarkStart w:id="8" w:name="_Toc516667895"/>
    <w:r>
      <w:rPr>
        <w:lang w:val="en-GB"/>
      </w:rPr>
      <w:t xml:space="preserve">Report of the </w:t>
    </w:r>
    <w:r w:rsidRPr="0005302C">
      <w:rPr>
        <w:lang w:val="en-GB"/>
      </w:rPr>
      <w:t>Seminar</w:t>
    </w:r>
  </w:p>
  <w:p w:rsidR="00020FCE" w:rsidRDefault="00020FCE" w:rsidP="00900E8B">
    <w:pPr>
      <w:pStyle w:val="Heading1"/>
      <w:numPr>
        <w:ilvl w:val="0"/>
        <w:numId w:val="0"/>
      </w:numPr>
      <w:spacing w:after="120"/>
      <w:ind w:left="432"/>
      <w:jc w:val="center"/>
      <w:rPr>
        <w:lang w:val="en-GB"/>
      </w:rPr>
    </w:pPr>
    <w:r w:rsidRPr="0005302C">
      <w:rPr>
        <w:lang w:val="en-GB"/>
      </w:rPr>
      <w:t>The reformed CFP: An analyses of what went wrong what went well and what should the next CFP look like</w:t>
    </w:r>
    <w:bookmarkEnd w:id="8"/>
    <w:r>
      <w:rPr>
        <w:lang w:val="en-GB"/>
      </w:rPr>
      <w:t>.</w:t>
    </w:r>
  </w:p>
  <w:p w:rsidR="00020FCE" w:rsidRDefault="00020FCE" w:rsidP="00020FCE">
    <w:pPr>
      <w:pStyle w:val="Heading1"/>
      <w:numPr>
        <w:ilvl w:val="0"/>
        <w:numId w:val="0"/>
      </w:numPr>
      <w:spacing w:after="120"/>
      <w:ind w:left="432"/>
      <w:rPr>
        <w:lang w:val="en-GB"/>
      </w:rPr>
    </w:pPr>
  </w:p>
  <w:p w:rsidR="00900E8B" w:rsidRPr="00900E8B" w:rsidRDefault="00900E8B" w:rsidP="00900E8B">
    <w:pPr>
      <w:rPr>
        <w:lang w:val="en-GB"/>
      </w:rPr>
    </w:pPr>
  </w:p>
  <w:p w:rsidR="00020FCE" w:rsidRPr="0005302C" w:rsidRDefault="00020FCE" w:rsidP="00900E8B">
    <w:pPr>
      <w:pStyle w:val="Heading1"/>
      <w:numPr>
        <w:ilvl w:val="0"/>
        <w:numId w:val="0"/>
      </w:numPr>
      <w:spacing w:after="120"/>
      <w:ind w:left="432"/>
      <w:jc w:val="center"/>
      <w:rPr>
        <w:lang w:val="en-GB"/>
      </w:rPr>
    </w:pPr>
    <w:r>
      <w:rPr>
        <w:lang w:val="en-GB"/>
      </w:rPr>
      <w:t xml:space="preserve">Brussels, </w:t>
    </w:r>
    <w:r w:rsidRPr="0005302C">
      <w:rPr>
        <w:lang w:val="en-GB"/>
      </w:rPr>
      <w:t>Thursday May 24</w:t>
    </w:r>
    <w:r w:rsidRPr="0005302C">
      <w:rPr>
        <w:vertAlign w:val="superscript"/>
        <w:lang w:val="en-GB"/>
      </w:rPr>
      <w:t>th</w:t>
    </w:r>
    <w:r w:rsidRPr="0005302C">
      <w:rPr>
        <w:lang w:val="en-GB"/>
      </w:rPr>
      <w:t>,</w:t>
    </w:r>
    <w:r>
      <w:rPr>
        <w:lang w:val="en-GB"/>
      </w:rPr>
      <w:t xml:space="preserve"> 2018</w:t>
    </w: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p w:rsidR="00EF2CD3" w:rsidRDefault="00EF2CD3" w:rsidP="00947E7C">
    <w:pPr>
      <w:pStyle w:val="EFAROparagrap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62C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CCA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0C57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6642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361E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20FF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F296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9AE9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C4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96DA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57D85"/>
    <w:multiLevelType w:val="hybridMultilevel"/>
    <w:tmpl w:val="626C5300"/>
    <w:lvl w:ilvl="0" w:tplc="D0C6DEA8">
      <w:start w:val="1"/>
      <w:numFmt w:val="bullet"/>
      <w:lvlText w:val=""/>
      <w:lvlJc w:val="left"/>
      <w:pPr>
        <w:ind w:left="92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1" w15:restartNumberingAfterBreak="0">
    <w:nsid w:val="128F2503"/>
    <w:multiLevelType w:val="hybridMultilevel"/>
    <w:tmpl w:val="C6B6D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5450ED"/>
    <w:multiLevelType w:val="hybridMultilevel"/>
    <w:tmpl w:val="CBEE13B4"/>
    <w:lvl w:ilvl="0" w:tplc="D0C6DEA8">
      <w:start w:val="1"/>
      <w:numFmt w:val="bullet"/>
      <w:lvlText w:val=""/>
      <w:lvlJc w:val="left"/>
      <w:pPr>
        <w:ind w:left="92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3" w15:restartNumberingAfterBreak="0">
    <w:nsid w:val="1D1A3044"/>
    <w:multiLevelType w:val="hybridMultilevel"/>
    <w:tmpl w:val="9C10AAA4"/>
    <w:lvl w:ilvl="0" w:tplc="D0C6DEA8">
      <w:start w:val="1"/>
      <w:numFmt w:val="bullet"/>
      <w:lvlText w:val=""/>
      <w:lvlJc w:val="left"/>
      <w:pPr>
        <w:ind w:left="92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4" w15:restartNumberingAfterBreak="0">
    <w:nsid w:val="25903D0C"/>
    <w:multiLevelType w:val="hybridMultilevel"/>
    <w:tmpl w:val="91A4E476"/>
    <w:lvl w:ilvl="0" w:tplc="D0C6DEA8">
      <w:start w:val="1"/>
      <w:numFmt w:val="bullet"/>
      <w:lvlText w:val=""/>
      <w:lvlJc w:val="left"/>
      <w:pPr>
        <w:ind w:left="92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5" w15:restartNumberingAfterBreak="0">
    <w:nsid w:val="27BB7AC0"/>
    <w:multiLevelType w:val="hybridMultilevel"/>
    <w:tmpl w:val="F67ECB38"/>
    <w:lvl w:ilvl="0" w:tplc="FC4A333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FC7372"/>
    <w:multiLevelType w:val="hybridMultilevel"/>
    <w:tmpl w:val="4E3C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E352C"/>
    <w:multiLevelType w:val="hybridMultilevel"/>
    <w:tmpl w:val="456252C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0741220"/>
    <w:multiLevelType w:val="hybridMultilevel"/>
    <w:tmpl w:val="0FBAC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1177B"/>
    <w:multiLevelType w:val="hybridMultilevel"/>
    <w:tmpl w:val="0A8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40B99"/>
    <w:multiLevelType w:val="hybridMultilevel"/>
    <w:tmpl w:val="84F2DE2C"/>
    <w:lvl w:ilvl="0" w:tplc="D0C6DEA8">
      <w:start w:val="1"/>
      <w:numFmt w:val="bullet"/>
      <w:lvlText w:val=""/>
      <w:lvlJc w:val="left"/>
      <w:pPr>
        <w:ind w:left="92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1" w15:restartNumberingAfterBreak="0">
    <w:nsid w:val="4C094283"/>
    <w:multiLevelType w:val="hybridMultilevel"/>
    <w:tmpl w:val="ADD44E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59BF2BB4"/>
    <w:multiLevelType w:val="hybridMultilevel"/>
    <w:tmpl w:val="B98602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5B495021"/>
    <w:multiLevelType w:val="hybridMultilevel"/>
    <w:tmpl w:val="B4EA12E4"/>
    <w:lvl w:ilvl="0" w:tplc="D0C6DEA8">
      <w:start w:val="1"/>
      <w:numFmt w:val="bullet"/>
      <w:lvlText w:val=""/>
      <w:lvlJc w:val="left"/>
      <w:pPr>
        <w:ind w:left="92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4" w15:restartNumberingAfterBreak="0">
    <w:nsid w:val="5C190241"/>
    <w:multiLevelType w:val="hybridMultilevel"/>
    <w:tmpl w:val="30D0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E5F33"/>
    <w:multiLevelType w:val="hybridMultilevel"/>
    <w:tmpl w:val="C632EFDC"/>
    <w:lvl w:ilvl="0" w:tplc="D0C6DEA8">
      <w:start w:val="1"/>
      <w:numFmt w:val="bullet"/>
      <w:lvlText w:val=""/>
      <w:lvlJc w:val="left"/>
      <w:pPr>
        <w:ind w:left="92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6" w15:restartNumberingAfterBreak="0">
    <w:nsid w:val="5F3F492A"/>
    <w:multiLevelType w:val="hybridMultilevel"/>
    <w:tmpl w:val="33BAF116"/>
    <w:lvl w:ilvl="0" w:tplc="64E87D9A">
      <w:start w:val="1"/>
      <w:numFmt w:val="bullet"/>
      <w:pStyle w:val="EFAROlistbullets"/>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9D5B8B"/>
    <w:multiLevelType w:val="hybridMultilevel"/>
    <w:tmpl w:val="3850BF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629F4B9A"/>
    <w:multiLevelType w:val="hybridMultilevel"/>
    <w:tmpl w:val="2FC6351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5F8183C"/>
    <w:multiLevelType w:val="hybridMultilevel"/>
    <w:tmpl w:val="BD40D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6F05A9"/>
    <w:multiLevelType w:val="multilevel"/>
    <w:tmpl w:val="A482913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BB83176"/>
    <w:multiLevelType w:val="hybridMultilevel"/>
    <w:tmpl w:val="9708B396"/>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32" w15:restartNumberingAfterBreak="0">
    <w:nsid w:val="6F73538F"/>
    <w:multiLevelType w:val="hybridMultilevel"/>
    <w:tmpl w:val="9E00E1F0"/>
    <w:lvl w:ilvl="0" w:tplc="D0C6DEA8">
      <w:start w:val="1"/>
      <w:numFmt w:val="bullet"/>
      <w:lvlText w:val=""/>
      <w:lvlJc w:val="left"/>
      <w:pPr>
        <w:ind w:left="92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33" w15:restartNumberingAfterBreak="0">
    <w:nsid w:val="74E00CEC"/>
    <w:multiLevelType w:val="hybridMultilevel"/>
    <w:tmpl w:val="C0AC1146"/>
    <w:lvl w:ilvl="0" w:tplc="D0C6DEA8">
      <w:start w:val="1"/>
      <w:numFmt w:val="bullet"/>
      <w:lvlText w:val=""/>
      <w:lvlJc w:val="left"/>
      <w:pPr>
        <w:ind w:left="92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34" w15:restartNumberingAfterBreak="0">
    <w:nsid w:val="75B04244"/>
    <w:multiLevelType w:val="hybridMultilevel"/>
    <w:tmpl w:val="CE8A15FC"/>
    <w:lvl w:ilvl="0" w:tplc="D0C6DEA8">
      <w:start w:val="1"/>
      <w:numFmt w:val="bullet"/>
      <w:lvlText w:val=""/>
      <w:lvlJc w:val="left"/>
      <w:pPr>
        <w:ind w:left="159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35" w15:restartNumberingAfterBreak="0">
    <w:nsid w:val="7F930B2A"/>
    <w:multiLevelType w:val="hybridMultilevel"/>
    <w:tmpl w:val="D124EE80"/>
    <w:lvl w:ilvl="0" w:tplc="B7140DF6">
      <w:start w:val="1"/>
      <w:numFmt w:val="decimal"/>
      <w:lvlText w:val="%1."/>
      <w:lvlJc w:val="left"/>
      <w:pPr>
        <w:ind w:left="1701" w:hanging="1188"/>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6"/>
  </w:num>
  <w:num w:numId="13">
    <w:abstractNumId w:val="15"/>
  </w:num>
  <w:num w:numId="14">
    <w:abstractNumId w:val="11"/>
  </w:num>
  <w:num w:numId="15">
    <w:abstractNumId w:val="28"/>
  </w:num>
  <w:num w:numId="16">
    <w:abstractNumId w:val="35"/>
  </w:num>
  <w:num w:numId="17">
    <w:abstractNumId w:val="34"/>
  </w:num>
  <w:num w:numId="18">
    <w:abstractNumId w:val="23"/>
  </w:num>
  <w:num w:numId="19">
    <w:abstractNumId w:val="20"/>
  </w:num>
  <w:num w:numId="20">
    <w:abstractNumId w:val="12"/>
  </w:num>
  <w:num w:numId="21">
    <w:abstractNumId w:val="33"/>
  </w:num>
  <w:num w:numId="22">
    <w:abstractNumId w:val="14"/>
  </w:num>
  <w:num w:numId="23">
    <w:abstractNumId w:val="10"/>
  </w:num>
  <w:num w:numId="24">
    <w:abstractNumId w:val="25"/>
  </w:num>
  <w:num w:numId="25">
    <w:abstractNumId w:val="13"/>
  </w:num>
  <w:num w:numId="26">
    <w:abstractNumId w:val="32"/>
  </w:num>
  <w:num w:numId="27">
    <w:abstractNumId w:val="27"/>
  </w:num>
  <w:num w:numId="28">
    <w:abstractNumId w:val="18"/>
  </w:num>
  <w:num w:numId="29">
    <w:abstractNumId w:val="21"/>
  </w:num>
  <w:num w:numId="30">
    <w:abstractNumId w:val="31"/>
  </w:num>
  <w:num w:numId="31">
    <w:abstractNumId w:val="17"/>
  </w:num>
  <w:num w:numId="32">
    <w:abstractNumId w:val="22"/>
  </w:num>
  <w:num w:numId="33">
    <w:abstractNumId w:val="29"/>
  </w:num>
  <w:num w:numId="34">
    <w:abstractNumId w:val="19"/>
  </w:num>
  <w:num w:numId="35">
    <w:abstractNumId w:val="24"/>
  </w:num>
  <w:num w:numId="3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24"/>
  <w:displayHorizontalDrawingGridEvery w:val="2"/>
  <w:displayVerticalDrawingGridEvery w:val="2"/>
  <w:noPunctuationKerning/>
  <w:characterSpacingControl w:val="doNotCompress"/>
  <w:hdrShapeDefaults>
    <o:shapedefaults v:ext="edit" spidmax="2087">
      <o:colormru v:ext="edit" colors="#ff85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A3"/>
    <w:rsid w:val="00000216"/>
    <w:rsid w:val="00001AED"/>
    <w:rsid w:val="00002022"/>
    <w:rsid w:val="0000708A"/>
    <w:rsid w:val="0001066C"/>
    <w:rsid w:val="00016C4B"/>
    <w:rsid w:val="000206ED"/>
    <w:rsid w:val="00020D84"/>
    <w:rsid w:val="00020FCE"/>
    <w:rsid w:val="000368AD"/>
    <w:rsid w:val="00037157"/>
    <w:rsid w:val="000413BB"/>
    <w:rsid w:val="00041854"/>
    <w:rsid w:val="00041BDE"/>
    <w:rsid w:val="0004372B"/>
    <w:rsid w:val="00043BCF"/>
    <w:rsid w:val="000442B8"/>
    <w:rsid w:val="000510F4"/>
    <w:rsid w:val="00052952"/>
    <w:rsid w:val="0005302C"/>
    <w:rsid w:val="0005364C"/>
    <w:rsid w:val="00054CA5"/>
    <w:rsid w:val="00055BE9"/>
    <w:rsid w:val="00056946"/>
    <w:rsid w:val="000605B1"/>
    <w:rsid w:val="00060CC8"/>
    <w:rsid w:val="00063D70"/>
    <w:rsid w:val="00067BAE"/>
    <w:rsid w:val="00070DB7"/>
    <w:rsid w:val="00073681"/>
    <w:rsid w:val="00074724"/>
    <w:rsid w:val="0007474F"/>
    <w:rsid w:val="00080250"/>
    <w:rsid w:val="00080326"/>
    <w:rsid w:val="00083056"/>
    <w:rsid w:val="00085619"/>
    <w:rsid w:val="0008677F"/>
    <w:rsid w:val="00087065"/>
    <w:rsid w:val="00091936"/>
    <w:rsid w:val="00092F43"/>
    <w:rsid w:val="00092FC9"/>
    <w:rsid w:val="000A013A"/>
    <w:rsid w:val="000A335A"/>
    <w:rsid w:val="000A398F"/>
    <w:rsid w:val="000A5133"/>
    <w:rsid w:val="000B13D2"/>
    <w:rsid w:val="000B441E"/>
    <w:rsid w:val="000B514C"/>
    <w:rsid w:val="000B74D8"/>
    <w:rsid w:val="000C1F85"/>
    <w:rsid w:val="000C2229"/>
    <w:rsid w:val="000C4C1A"/>
    <w:rsid w:val="000C5B38"/>
    <w:rsid w:val="000C5CF3"/>
    <w:rsid w:val="000C64DA"/>
    <w:rsid w:val="000E0D38"/>
    <w:rsid w:val="000E4149"/>
    <w:rsid w:val="000E4E1C"/>
    <w:rsid w:val="000E4E4A"/>
    <w:rsid w:val="000F0793"/>
    <w:rsid w:val="000F237A"/>
    <w:rsid w:val="000F311B"/>
    <w:rsid w:val="000F48A0"/>
    <w:rsid w:val="00101794"/>
    <w:rsid w:val="00105E66"/>
    <w:rsid w:val="0010695E"/>
    <w:rsid w:val="001161CB"/>
    <w:rsid w:val="001176F2"/>
    <w:rsid w:val="00122D06"/>
    <w:rsid w:val="0012492A"/>
    <w:rsid w:val="00127815"/>
    <w:rsid w:val="00127926"/>
    <w:rsid w:val="001316AC"/>
    <w:rsid w:val="00132366"/>
    <w:rsid w:val="00132FC0"/>
    <w:rsid w:val="00133824"/>
    <w:rsid w:val="00136ACA"/>
    <w:rsid w:val="00137CA0"/>
    <w:rsid w:val="001419CD"/>
    <w:rsid w:val="0014296B"/>
    <w:rsid w:val="0014395F"/>
    <w:rsid w:val="00143D3F"/>
    <w:rsid w:val="001459BC"/>
    <w:rsid w:val="00150E3B"/>
    <w:rsid w:val="00152724"/>
    <w:rsid w:val="00154778"/>
    <w:rsid w:val="0016105C"/>
    <w:rsid w:val="00161D4B"/>
    <w:rsid w:val="00166FF7"/>
    <w:rsid w:val="00167946"/>
    <w:rsid w:val="001707C6"/>
    <w:rsid w:val="00170E8D"/>
    <w:rsid w:val="00170F9A"/>
    <w:rsid w:val="00175494"/>
    <w:rsid w:val="001758C7"/>
    <w:rsid w:val="001766B4"/>
    <w:rsid w:val="0017764C"/>
    <w:rsid w:val="00177A16"/>
    <w:rsid w:val="001824A2"/>
    <w:rsid w:val="001837E2"/>
    <w:rsid w:val="00184ADE"/>
    <w:rsid w:val="001868DD"/>
    <w:rsid w:val="00187635"/>
    <w:rsid w:val="00191C63"/>
    <w:rsid w:val="001A1F7D"/>
    <w:rsid w:val="001B36FE"/>
    <w:rsid w:val="001B7525"/>
    <w:rsid w:val="001B7F33"/>
    <w:rsid w:val="001C0FA2"/>
    <w:rsid w:val="001C1BB0"/>
    <w:rsid w:val="001C4473"/>
    <w:rsid w:val="001C4D04"/>
    <w:rsid w:val="001C4EED"/>
    <w:rsid w:val="001C64A3"/>
    <w:rsid w:val="001D17BB"/>
    <w:rsid w:val="001D1E42"/>
    <w:rsid w:val="001D37A2"/>
    <w:rsid w:val="001D3E23"/>
    <w:rsid w:val="001D3FF3"/>
    <w:rsid w:val="001D4E32"/>
    <w:rsid w:val="001E2E3E"/>
    <w:rsid w:val="001E3233"/>
    <w:rsid w:val="001E368D"/>
    <w:rsid w:val="001E5D01"/>
    <w:rsid w:val="001E6502"/>
    <w:rsid w:val="001F2A89"/>
    <w:rsid w:val="001F4AD1"/>
    <w:rsid w:val="001F5437"/>
    <w:rsid w:val="001F5D39"/>
    <w:rsid w:val="001F60ED"/>
    <w:rsid w:val="001F635E"/>
    <w:rsid w:val="001F795D"/>
    <w:rsid w:val="001F79A3"/>
    <w:rsid w:val="0020056F"/>
    <w:rsid w:val="002009B7"/>
    <w:rsid w:val="00205240"/>
    <w:rsid w:val="002077BE"/>
    <w:rsid w:val="00210012"/>
    <w:rsid w:val="00210041"/>
    <w:rsid w:val="00211E46"/>
    <w:rsid w:val="002127CA"/>
    <w:rsid w:val="0021560D"/>
    <w:rsid w:val="00215A57"/>
    <w:rsid w:val="0022323F"/>
    <w:rsid w:val="00224BF7"/>
    <w:rsid w:val="002255EF"/>
    <w:rsid w:val="00226ADE"/>
    <w:rsid w:val="00231F65"/>
    <w:rsid w:val="002326FF"/>
    <w:rsid w:val="00234089"/>
    <w:rsid w:val="00236A11"/>
    <w:rsid w:val="00237ED2"/>
    <w:rsid w:val="00240853"/>
    <w:rsid w:val="00240B63"/>
    <w:rsid w:val="00244BA1"/>
    <w:rsid w:val="002501AA"/>
    <w:rsid w:val="0025104C"/>
    <w:rsid w:val="00251146"/>
    <w:rsid w:val="00257E8B"/>
    <w:rsid w:val="00261E2D"/>
    <w:rsid w:val="00266642"/>
    <w:rsid w:val="00267307"/>
    <w:rsid w:val="00267995"/>
    <w:rsid w:val="00271089"/>
    <w:rsid w:val="0027734B"/>
    <w:rsid w:val="0028768D"/>
    <w:rsid w:val="002879C1"/>
    <w:rsid w:val="0029742C"/>
    <w:rsid w:val="002A0BCA"/>
    <w:rsid w:val="002A0CCA"/>
    <w:rsid w:val="002A1BE3"/>
    <w:rsid w:val="002A6F7D"/>
    <w:rsid w:val="002B28B6"/>
    <w:rsid w:val="002B40D1"/>
    <w:rsid w:val="002B4349"/>
    <w:rsid w:val="002B51C4"/>
    <w:rsid w:val="002B5DC0"/>
    <w:rsid w:val="002B661C"/>
    <w:rsid w:val="002B6CE3"/>
    <w:rsid w:val="002C1E5C"/>
    <w:rsid w:val="002C2739"/>
    <w:rsid w:val="002C7A09"/>
    <w:rsid w:val="002D0548"/>
    <w:rsid w:val="002D3BA1"/>
    <w:rsid w:val="002D6DC9"/>
    <w:rsid w:val="002D795F"/>
    <w:rsid w:val="002E1B7D"/>
    <w:rsid w:val="002E326A"/>
    <w:rsid w:val="002E4A59"/>
    <w:rsid w:val="002E5133"/>
    <w:rsid w:val="002E5D5C"/>
    <w:rsid w:val="002F4003"/>
    <w:rsid w:val="002F40B2"/>
    <w:rsid w:val="002F4C31"/>
    <w:rsid w:val="002F719E"/>
    <w:rsid w:val="00300139"/>
    <w:rsid w:val="00303418"/>
    <w:rsid w:val="00304D28"/>
    <w:rsid w:val="00312DA0"/>
    <w:rsid w:val="00312FDC"/>
    <w:rsid w:val="00314BE6"/>
    <w:rsid w:val="00314D0E"/>
    <w:rsid w:val="00314D95"/>
    <w:rsid w:val="00315654"/>
    <w:rsid w:val="00320279"/>
    <w:rsid w:val="00321592"/>
    <w:rsid w:val="00323540"/>
    <w:rsid w:val="00323762"/>
    <w:rsid w:val="0032726D"/>
    <w:rsid w:val="003319D0"/>
    <w:rsid w:val="00334603"/>
    <w:rsid w:val="00334B56"/>
    <w:rsid w:val="003352AD"/>
    <w:rsid w:val="00343346"/>
    <w:rsid w:val="003446CF"/>
    <w:rsid w:val="00345067"/>
    <w:rsid w:val="003465D5"/>
    <w:rsid w:val="00346E4C"/>
    <w:rsid w:val="00350977"/>
    <w:rsid w:val="00351F03"/>
    <w:rsid w:val="00354BD9"/>
    <w:rsid w:val="00355D28"/>
    <w:rsid w:val="00364251"/>
    <w:rsid w:val="0036426D"/>
    <w:rsid w:val="0036595E"/>
    <w:rsid w:val="00374183"/>
    <w:rsid w:val="00374263"/>
    <w:rsid w:val="00375EF0"/>
    <w:rsid w:val="00377539"/>
    <w:rsid w:val="003855E7"/>
    <w:rsid w:val="00391150"/>
    <w:rsid w:val="00395C44"/>
    <w:rsid w:val="00396407"/>
    <w:rsid w:val="00397666"/>
    <w:rsid w:val="003A4D20"/>
    <w:rsid w:val="003A5505"/>
    <w:rsid w:val="003A62F4"/>
    <w:rsid w:val="003A632F"/>
    <w:rsid w:val="003A7101"/>
    <w:rsid w:val="003B3298"/>
    <w:rsid w:val="003B4966"/>
    <w:rsid w:val="003C03E8"/>
    <w:rsid w:val="003C2B57"/>
    <w:rsid w:val="003C5AD4"/>
    <w:rsid w:val="003D2091"/>
    <w:rsid w:val="003D5A81"/>
    <w:rsid w:val="003E28AD"/>
    <w:rsid w:val="003E29C9"/>
    <w:rsid w:val="003E7FE2"/>
    <w:rsid w:val="003F1258"/>
    <w:rsid w:val="003F2B1A"/>
    <w:rsid w:val="003F3A03"/>
    <w:rsid w:val="003F3F52"/>
    <w:rsid w:val="003F71D5"/>
    <w:rsid w:val="0040044A"/>
    <w:rsid w:val="004008B9"/>
    <w:rsid w:val="00400B71"/>
    <w:rsid w:val="00402A25"/>
    <w:rsid w:val="00402EC0"/>
    <w:rsid w:val="00403513"/>
    <w:rsid w:val="00404591"/>
    <w:rsid w:val="0040715E"/>
    <w:rsid w:val="004072F0"/>
    <w:rsid w:val="00411244"/>
    <w:rsid w:val="004112B2"/>
    <w:rsid w:val="00411EF9"/>
    <w:rsid w:val="004126B5"/>
    <w:rsid w:val="00413288"/>
    <w:rsid w:val="00414BFC"/>
    <w:rsid w:val="004153A8"/>
    <w:rsid w:val="0042006E"/>
    <w:rsid w:val="004201B1"/>
    <w:rsid w:val="0042094D"/>
    <w:rsid w:val="004222D6"/>
    <w:rsid w:val="004239F7"/>
    <w:rsid w:val="00423CA3"/>
    <w:rsid w:val="004257C4"/>
    <w:rsid w:val="0042605A"/>
    <w:rsid w:val="00427825"/>
    <w:rsid w:val="00431A97"/>
    <w:rsid w:val="0043323E"/>
    <w:rsid w:val="004361E6"/>
    <w:rsid w:val="00436552"/>
    <w:rsid w:val="0044002A"/>
    <w:rsid w:val="00440C45"/>
    <w:rsid w:val="004423BE"/>
    <w:rsid w:val="004441BF"/>
    <w:rsid w:val="00444AC1"/>
    <w:rsid w:val="00444BAD"/>
    <w:rsid w:val="004455BC"/>
    <w:rsid w:val="004461C6"/>
    <w:rsid w:val="00452029"/>
    <w:rsid w:val="00453CC0"/>
    <w:rsid w:val="0045695A"/>
    <w:rsid w:val="00461A0D"/>
    <w:rsid w:val="00463068"/>
    <w:rsid w:val="00464705"/>
    <w:rsid w:val="00466BBE"/>
    <w:rsid w:val="00471B6F"/>
    <w:rsid w:val="00472CB3"/>
    <w:rsid w:val="004731D7"/>
    <w:rsid w:val="0047359A"/>
    <w:rsid w:val="00486733"/>
    <w:rsid w:val="004910CC"/>
    <w:rsid w:val="0049130E"/>
    <w:rsid w:val="00491FBB"/>
    <w:rsid w:val="00496C39"/>
    <w:rsid w:val="004A2F1C"/>
    <w:rsid w:val="004A5DF2"/>
    <w:rsid w:val="004A6125"/>
    <w:rsid w:val="004B48E9"/>
    <w:rsid w:val="004B5683"/>
    <w:rsid w:val="004B61EC"/>
    <w:rsid w:val="004C015E"/>
    <w:rsid w:val="004C1408"/>
    <w:rsid w:val="004C1CD0"/>
    <w:rsid w:val="004C4D0C"/>
    <w:rsid w:val="004C5C63"/>
    <w:rsid w:val="004C6B15"/>
    <w:rsid w:val="004D09DB"/>
    <w:rsid w:val="004D397E"/>
    <w:rsid w:val="004D78BD"/>
    <w:rsid w:val="004E1C4A"/>
    <w:rsid w:val="004E3E57"/>
    <w:rsid w:val="004E66FF"/>
    <w:rsid w:val="004E78F7"/>
    <w:rsid w:val="004F0369"/>
    <w:rsid w:val="004F0861"/>
    <w:rsid w:val="004F2498"/>
    <w:rsid w:val="004F3848"/>
    <w:rsid w:val="004F43D3"/>
    <w:rsid w:val="004F73C0"/>
    <w:rsid w:val="00500212"/>
    <w:rsid w:val="0050075D"/>
    <w:rsid w:val="005039CF"/>
    <w:rsid w:val="00503E25"/>
    <w:rsid w:val="00504B0C"/>
    <w:rsid w:val="005123FD"/>
    <w:rsid w:val="005135E5"/>
    <w:rsid w:val="00520FCD"/>
    <w:rsid w:val="0052315F"/>
    <w:rsid w:val="00524072"/>
    <w:rsid w:val="00524F3D"/>
    <w:rsid w:val="00525FFB"/>
    <w:rsid w:val="005263E6"/>
    <w:rsid w:val="0053053A"/>
    <w:rsid w:val="005308ED"/>
    <w:rsid w:val="00532FDF"/>
    <w:rsid w:val="005378D3"/>
    <w:rsid w:val="00540C94"/>
    <w:rsid w:val="00542D09"/>
    <w:rsid w:val="00542D77"/>
    <w:rsid w:val="00543039"/>
    <w:rsid w:val="00555848"/>
    <w:rsid w:val="00557F0E"/>
    <w:rsid w:val="00560E01"/>
    <w:rsid w:val="00561AF6"/>
    <w:rsid w:val="00564F0B"/>
    <w:rsid w:val="0056551A"/>
    <w:rsid w:val="00567448"/>
    <w:rsid w:val="00567789"/>
    <w:rsid w:val="00572514"/>
    <w:rsid w:val="00572610"/>
    <w:rsid w:val="00572BA5"/>
    <w:rsid w:val="0057315F"/>
    <w:rsid w:val="005732FE"/>
    <w:rsid w:val="00573378"/>
    <w:rsid w:val="0057346B"/>
    <w:rsid w:val="00584EF2"/>
    <w:rsid w:val="00592511"/>
    <w:rsid w:val="00593384"/>
    <w:rsid w:val="0059404D"/>
    <w:rsid w:val="00594A73"/>
    <w:rsid w:val="00596DC6"/>
    <w:rsid w:val="0059774E"/>
    <w:rsid w:val="005A1655"/>
    <w:rsid w:val="005A2DDA"/>
    <w:rsid w:val="005A3208"/>
    <w:rsid w:val="005A5980"/>
    <w:rsid w:val="005A623B"/>
    <w:rsid w:val="005B34FD"/>
    <w:rsid w:val="005B35B2"/>
    <w:rsid w:val="005B4003"/>
    <w:rsid w:val="005B427B"/>
    <w:rsid w:val="005B5709"/>
    <w:rsid w:val="005B5D98"/>
    <w:rsid w:val="005B751E"/>
    <w:rsid w:val="005B7876"/>
    <w:rsid w:val="005C17B3"/>
    <w:rsid w:val="005C455A"/>
    <w:rsid w:val="005C5BF0"/>
    <w:rsid w:val="005C6B14"/>
    <w:rsid w:val="005D23D6"/>
    <w:rsid w:val="005D3617"/>
    <w:rsid w:val="005D4619"/>
    <w:rsid w:val="005D4CD6"/>
    <w:rsid w:val="005D6B4C"/>
    <w:rsid w:val="005D74C3"/>
    <w:rsid w:val="005E172A"/>
    <w:rsid w:val="005E1C43"/>
    <w:rsid w:val="005E2A6F"/>
    <w:rsid w:val="005E6E04"/>
    <w:rsid w:val="005E7F61"/>
    <w:rsid w:val="005F00CA"/>
    <w:rsid w:val="005F3CCD"/>
    <w:rsid w:val="005F5A7E"/>
    <w:rsid w:val="0060678E"/>
    <w:rsid w:val="00606819"/>
    <w:rsid w:val="00607306"/>
    <w:rsid w:val="006119AC"/>
    <w:rsid w:val="006128DD"/>
    <w:rsid w:val="006139EE"/>
    <w:rsid w:val="00613BDC"/>
    <w:rsid w:val="00616E9C"/>
    <w:rsid w:val="00617A56"/>
    <w:rsid w:val="00623A28"/>
    <w:rsid w:val="00624147"/>
    <w:rsid w:val="006264B6"/>
    <w:rsid w:val="0062775C"/>
    <w:rsid w:val="00627E0D"/>
    <w:rsid w:val="00630079"/>
    <w:rsid w:val="00631D50"/>
    <w:rsid w:val="0063608B"/>
    <w:rsid w:val="00640013"/>
    <w:rsid w:val="00641FB0"/>
    <w:rsid w:val="0064481D"/>
    <w:rsid w:val="00644E41"/>
    <w:rsid w:val="006456B0"/>
    <w:rsid w:val="00645740"/>
    <w:rsid w:val="0065139C"/>
    <w:rsid w:val="0065167E"/>
    <w:rsid w:val="0065209F"/>
    <w:rsid w:val="00660CF2"/>
    <w:rsid w:val="006627C7"/>
    <w:rsid w:val="00662F22"/>
    <w:rsid w:val="00664425"/>
    <w:rsid w:val="00666A5A"/>
    <w:rsid w:val="00670468"/>
    <w:rsid w:val="00670C57"/>
    <w:rsid w:val="00670CF0"/>
    <w:rsid w:val="006714CC"/>
    <w:rsid w:val="00677C23"/>
    <w:rsid w:val="00677F64"/>
    <w:rsid w:val="006815E9"/>
    <w:rsid w:val="00682509"/>
    <w:rsid w:val="00682A4C"/>
    <w:rsid w:val="00690A81"/>
    <w:rsid w:val="00695F11"/>
    <w:rsid w:val="00697025"/>
    <w:rsid w:val="006A1B64"/>
    <w:rsid w:val="006A329C"/>
    <w:rsid w:val="006A4AF5"/>
    <w:rsid w:val="006A50A7"/>
    <w:rsid w:val="006A55EA"/>
    <w:rsid w:val="006A655C"/>
    <w:rsid w:val="006B1889"/>
    <w:rsid w:val="006B54A7"/>
    <w:rsid w:val="006C2908"/>
    <w:rsid w:val="006C4E47"/>
    <w:rsid w:val="006C589F"/>
    <w:rsid w:val="006C5B7C"/>
    <w:rsid w:val="006D073F"/>
    <w:rsid w:val="006D0AC1"/>
    <w:rsid w:val="006D1C90"/>
    <w:rsid w:val="006D2427"/>
    <w:rsid w:val="006D2F0F"/>
    <w:rsid w:val="006D36E0"/>
    <w:rsid w:val="006D3CB7"/>
    <w:rsid w:val="006D4BD3"/>
    <w:rsid w:val="006D6B3D"/>
    <w:rsid w:val="006E1B31"/>
    <w:rsid w:val="006E1C0C"/>
    <w:rsid w:val="006E2E5F"/>
    <w:rsid w:val="006E44BA"/>
    <w:rsid w:val="006E773D"/>
    <w:rsid w:val="006F36EC"/>
    <w:rsid w:val="006F4155"/>
    <w:rsid w:val="006F5132"/>
    <w:rsid w:val="006F6F96"/>
    <w:rsid w:val="007002AC"/>
    <w:rsid w:val="00703A46"/>
    <w:rsid w:val="00706744"/>
    <w:rsid w:val="007104FA"/>
    <w:rsid w:val="00714B6B"/>
    <w:rsid w:val="00716189"/>
    <w:rsid w:val="00717193"/>
    <w:rsid w:val="00717BB8"/>
    <w:rsid w:val="00717CCB"/>
    <w:rsid w:val="00721066"/>
    <w:rsid w:val="007213A7"/>
    <w:rsid w:val="0072195F"/>
    <w:rsid w:val="007219B8"/>
    <w:rsid w:val="00725169"/>
    <w:rsid w:val="00727C0D"/>
    <w:rsid w:val="00732EB4"/>
    <w:rsid w:val="00734194"/>
    <w:rsid w:val="00740939"/>
    <w:rsid w:val="00746C01"/>
    <w:rsid w:val="007565FF"/>
    <w:rsid w:val="00757015"/>
    <w:rsid w:val="007631F1"/>
    <w:rsid w:val="00771BD1"/>
    <w:rsid w:val="00774D3F"/>
    <w:rsid w:val="007755D1"/>
    <w:rsid w:val="0078161C"/>
    <w:rsid w:val="00783192"/>
    <w:rsid w:val="007852AE"/>
    <w:rsid w:val="00787424"/>
    <w:rsid w:val="00790A17"/>
    <w:rsid w:val="00791BC2"/>
    <w:rsid w:val="0079233C"/>
    <w:rsid w:val="0079742D"/>
    <w:rsid w:val="007A0F08"/>
    <w:rsid w:val="007A3104"/>
    <w:rsid w:val="007A4BA6"/>
    <w:rsid w:val="007A6C11"/>
    <w:rsid w:val="007A7562"/>
    <w:rsid w:val="007B114C"/>
    <w:rsid w:val="007B4EC8"/>
    <w:rsid w:val="007B7523"/>
    <w:rsid w:val="007C0766"/>
    <w:rsid w:val="007C29A2"/>
    <w:rsid w:val="007C2E17"/>
    <w:rsid w:val="007C3DBD"/>
    <w:rsid w:val="007C49D5"/>
    <w:rsid w:val="007C5338"/>
    <w:rsid w:val="007C6DB4"/>
    <w:rsid w:val="007D1986"/>
    <w:rsid w:val="007D1EB5"/>
    <w:rsid w:val="007D5679"/>
    <w:rsid w:val="007D5B7B"/>
    <w:rsid w:val="007D67DA"/>
    <w:rsid w:val="007E022F"/>
    <w:rsid w:val="007E0523"/>
    <w:rsid w:val="007E192A"/>
    <w:rsid w:val="007E2C7B"/>
    <w:rsid w:val="007E3D17"/>
    <w:rsid w:val="007E43CD"/>
    <w:rsid w:val="007E5418"/>
    <w:rsid w:val="007E62D7"/>
    <w:rsid w:val="007E6789"/>
    <w:rsid w:val="007F53D4"/>
    <w:rsid w:val="007F61D1"/>
    <w:rsid w:val="00800B21"/>
    <w:rsid w:val="00802E29"/>
    <w:rsid w:val="00803D9B"/>
    <w:rsid w:val="008079EB"/>
    <w:rsid w:val="00807E3C"/>
    <w:rsid w:val="00820A46"/>
    <w:rsid w:val="00823A7E"/>
    <w:rsid w:val="008359F4"/>
    <w:rsid w:val="0083704E"/>
    <w:rsid w:val="008403D7"/>
    <w:rsid w:val="0084259C"/>
    <w:rsid w:val="00845852"/>
    <w:rsid w:val="00845D5B"/>
    <w:rsid w:val="008465FA"/>
    <w:rsid w:val="00846787"/>
    <w:rsid w:val="00847DF4"/>
    <w:rsid w:val="00853E63"/>
    <w:rsid w:val="0085536C"/>
    <w:rsid w:val="008567ED"/>
    <w:rsid w:val="008634A8"/>
    <w:rsid w:val="00865A47"/>
    <w:rsid w:val="00865DF9"/>
    <w:rsid w:val="00867EF3"/>
    <w:rsid w:val="00872207"/>
    <w:rsid w:val="00873B3C"/>
    <w:rsid w:val="00876394"/>
    <w:rsid w:val="00880E34"/>
    <w:rsid w:val="00883312"/>
    <w:rsid w:val="008849A9"/>
    <w:rsid w:val="00886653"/>
    <w:rsid w:val="00887BB3"/>
    <w:rsid w:val="00892DC2"/>
    <w:rsid w:val="008946F9"/>
    <w:rsid w:val="00894B95"/>
    <w:rsid w:val="00894C89"/>
    <w:rsid w:val="00894EC2"/>
    <w:rsid w:val="00895620"/>
    <w:rsid w:val="00896478"/>
    <w:rsid w:val="008A037D"/>
    <w:rsid w:val="008A6318"/>
    <w:rsid w:val="008B1442"/>
    <w:rsid w:val="008B790D"/>
    <w:rsid w:val="008C72E0"/>
    <w:rsid w:val="008D00A3"/>
    <w:rsid w:val="008D1513"/>
    <w:rsid w:val="008D47D7"/>
    <w:rsid w:val="008D5D1B"/>
    <w:rsid w:val="008D68C5"/>
    <w:rsid w:val="008E13B2"/>
    <w:rsid w:val="008E2265"/>
    <w:rsid w:val="008E2353"/>
    <w:rsid w:val="008F15C7"/>
    <w:rsid w:val="008F3EF6"/>
    <w:rsid w:val="008F53BF"/>
    <w:rsid w:val="008F58BA"/>
    <w:rsid w:val="00900E8B"/>
    <w:rsid w:val="009012E1"/>
    <w:rsid w:val="00902348"/>
    <w:rsid w:val="009043BA"/>
    <w:rsid w:val="00904DED"/>
    <w:rsid w:val="0090620E"/>
    <w:rsid w:val="0091174A"/>
    <w:rsid w:val="00911ADF"/>
    <w:rsid w:val="00912FAB"/>
    <w:rsid w:val="009144C8"/>
    <w:rsid w:val="00920F58"/>
    <w:rsid w:val="00923D64"/>
    <w:rsid w:val="00925A06"/>
    <w:rsid w:val="00925F29"/>
    <w:rsid w:val="00927A4C"/>
    <w:rsid w:val="00931794"/>
    <w:rsid w:val="00932938"/>
    <w:rsid w:val="00934587"/>
    <w:rsid w:val="00935C81"/>
    <w:rsid w:val="00936546"/>
    <w:rsid w:val="009408F8"/>
    <w:rsid w:val="00941F29"/>
    <w:rsid w:val="00943FF5"/>
    <w:rsid w:val="0094641B"/>
    <w:rsid w:val="00947E7C"/>
    <w:rsid w:val="00953593"/>
    <w:rsid w:val="00953C52"/>
    <w:rsid w:val="009548A1"/>
    <w:rsid w:val="00955875"/>
    <w:rsid w:val="009605A2"/>
    <w:rsid w:val="009608FC"/>
    <w:rsid w:val="00961BEF"/>
    <w:rsid w:val="0096302E"/>
    <w:rsid w:val="0097087F"/>
    <w:rsid w:val="009727AE"/>
    <w:rsid w:val="00973186"/>
    <w:rsid w:val="00976385"/>
    <w:rsid w:val="009822E9"/>
    <w:rsid w:val="00982BFD"/>
    <w:rsid w:val="00983CE0"/>
    <w:rsid w:val="00985D02"/>
    <w:rsid w:val="00986D20"/>
    <w:rsid w:val="00990878"/>
    <w:rsid w:val="00991911"/>
    <w:rsid w:val="0099413D"/>
    <w:rsid w:val="0099434E"/>
    <w:rsid w:val="009A0A26"/>
    <w:rsid w:val="009A3BA8"/>
    <w:rsid w:val="009A4BA4"/>
    <w:rsid w:val="009A6AE1"/>
    <w:rsid w:val="009C0E49"/>
    <w:rsid w:val="009C5F34"/>
    <w:rsid w:val="009D08ED"/>
    <w:rsid w:val="009D0EB5"/>
    <w:rsid w:val="009D14FD"/>
    <w:rsid w:val="009D1588"/>
    <w:rsid w:val="009D4736"/>
    <w:rsid w:val="009D709C"/>
    <w:rsid w:val="009D782E"/>
    <w:rsid w:val="009E1193"/>
    <w:rsid w:val="009E4D04"/>
    <w:rsid w:val="009E5722"/>
    <w:rsid w:val="009E6AD6"/>
    <w:rsid w:val="009E7E2A"/>
    <w:rsid w:val="009F06FB"/>
    <w:rsid w:val="009F1779"/>
    <w:rsid w:val="009F3400"/>
    <w:rsid w:val="009F41B3"/>
    <w:rsid w:val="009F7357"/>
    <w:rsid w:val="009F771C"/>
    <w:rsid w:val="00A00AD5"/>
    <w:rsid w:val="00A040C1"/>
    <w:rsid w:val="00A04CC1"/>
    <w:rsid w:val="00A07595"/>
    <w:rsid w:val="00A1014D"/>
    <w:rsid w:val="00A124A3"/>
    <w:rsid w:val="00A13DE7"/>
    <w:rsid w:val="00A14168"/>
    <w:rsid w:val="00A153F1"/>
    <w:rsid w:val="00A155A2"/>
    <w:rsid w:val="00A1630F"/>
    <w:rsid w:val="00A17502"/>
    <w:rsid w:val="00A1758D"/>
    <w:rsid w:val="00A17EB2"/>
    <w:rsid w:val="00A26233"/>
    <w:rsid w:val="00A3043A"/>
    <w:rsid w:val="00A30D0B"/>
    <w:rsid w:val="00A40244"/>
    <w:rsid w:val="00A46B69"/>
    <w:rsid w:val="00A54571"/>
    <w:rsid w:val="00A6254F"/>
    <w:rsid w:val="00A63D59"/>
    <w:rsid w:val="00A6603C"/>
    <w:rsid w:val="00A7312F"/>
    <w:rsid w:val="00A75129"/>
    <w:rsid w:val="00A768E0"/>
    <w:rsid w:val="00A80750"/>
    <w:rsid w:val="00A811E2"/>
    <w:rsid w:val="00A82C1B"/>
    <w:rsid w:val="00A8605A"/>
    <w:rsid w:val="00AA17EF"/>
    <w:rsid w:val="00AA1896"/>
    <w:rsid w:val="00AA210B"/>
    <w:rsid w:val="00AA21DB"/>
    <w:rsid w:val="00AA538C"/>
    <w:rsid w:val="00AA5D78"/>
    <w:rsid w:val="00AA778B"/>
    <w:rsid w:val="00AB2847"/>
    <w:rsid w:val="00AB363C"/>
    <w:rsid w:val="00AB4EE9"/>
    <w:rsid w:val="00AB796C"/>
    <w:rsid w:val="00AC48D3"/>
    <w:rsid w:val="00AC6F41"/>
    <w:rsid w:val="00AC7989"/>
    <w:rsid w:val="00AD0F0C"/>
    <w:rsid w:val="00AD1E6F"/>
    <w:rsid w:val="00AD2400"/>
    <w:rsid w:val="00AD254B"/>
    <w:rsid w:val="00AD75F9"/>
    <w:rsid w:val="00AE12BA"/>
    <w:rsid w:val="00AE14C3"/>
    <w:rsid w:val="00AE2ED2"/>
    <w:rsid w:val="00AE4E6D"/>
    <w:rsid w:val="00AF3099"/>
    <w:rsid w:val="00AF4D4C"/>
    <w:rsid w:val="00B019B4"/>
    <w:rsid w:val="00B0218E"/>
    <w:rsid w:val="00B058F3"/>
    <w:rsid w:val="00B05E1F"/>
    <w:rsid w:val="00B06C07"/>
    <w:rsid w:val="00B10ABC"/>
    <w:rsid w:val="00B1576F"/>
    <w:rsid w:val="00B16C80"/>
    <w:rsid w:val="00B218BF"/>
    <w:rsid w:val="00B236EA"/>
    <w:rsid w:val="00B2575C"/>
    <w:rsid w:val="00B27B7F"/>
    <w:rsid w:val="00B31DC6"/>
    <w:rsid w:val="00B32088"/>
    <w:rsid w:val="00B32332"/>
    <w:rsid w:val="00B32898"/>
    <w:rsid w:val="00B328FD"/>
    <w:rsid w:val="00B32F0B"/>
    <w:rsid w:val="00B3507E"/>
    <w:rsid w:val="00B37BB8"/>
    <w:rsid w:val="00B43B33"/>
    <w:rsid w:val="00B4437C"/>
    <w:rsid w:val="00B51013"/>
    <w:rsid w:val="00B54B90"/>
    <w:rsid w:val="00B5622B"/>
    <w:rsid w:val="00B56DAE"/>
    <w:rsid w:val="00B57EF3"/>
    <w:rsid w:val="00B60F03"/>
    <w:rsid w:val="00B638CB"/>
    <w:rsid w:val="00B639CE"/>
    <w:rsid w:val="00B64EF2"/>
    <w:rsid w:val="00B667D8"/>
    <w:rsid w:val="00B669FC"/>
    <w:rsid w:val="00B72CC2"/>
    <w:rsid w:val="00B734FD"/>
    <w:rsid w:val="00B73B21"/>
    <w:rsid w:val="00B74843"/>
    <w:rsid w:val="00B75DB9"/>
    <w:rsid w:val="00B83244"/>
    <w:rsid w:val="00B83C74"/>
    <w:rsid w:val="00B83D97"/>
    <w:rsid w:val="00B8545E"/>
    <w:rsid w:val="00B86A67"/>
    <w:rsid w:val="00B87CBF"/>
    <w:rsid w:val="00B9104E"/>
    <w:rsid w:val="00B914B8"/>
    <w:rsid w:val="00B91D79"/>
    <w:rsid w:val="00B93A35"/>
    <w:rsid w:val="00BA3233"/>
    <w:rsid w:val="00BA35FC"/>
    <w:rsid w:val="00BA4B8A"/>
    <w:rsid w:val="00BB1F14"/>
    <w:rsid w:val="00BB2729"/>
    <w:rsid w:val="00BB2AEC"/>
    <w:rsid w:val="00BB5B3C"/>
    <w:rsid w:val="00BB6146"/>
    <w:rsid w:val="00BC17B0"/>
    <w:rsid w:val="00BC54AD"/>
    <w:rsid w:val="00BC5572"/>
    <w:rsid w:val="00BC570A"/>
    <w:rsid w:val="00BD00A1"/>
    <w:rsid w:val="00BD1DA3"/>
    <w:rsid w:val="00BD46FE"/>
    <w:rsid w:val="00BE0BEC"/>
    <w:rsid w:val="00BE2470"/>
    <w:rsid w:val="00BF0D76"/>
    <w:rsid w:val="00BF1261"/>
    <w:rsid w:val="00BF2311"/>
    <w:rsid w:val="00BF28CD"/>
    <w:rsid w:val="00BF2B16"/>
    <w:rsid w:val="00BF39FC"/>
    <w:rsid w:val="00BF3AF9"/>
    <w:rsid w:val="00BF3F98"/>
    <w:rsid w:val="00BF6934"/>
    <w:rsid w:val="00C00193"/>
    <w:rsid w:val="00C00840"/>
    <w:rsid w:val="00C0234C"/>
    <w:rsid w:val="00C038CE"/>
    <w:rsid w:val="00C03A4F"/>
    <w:rsid w:val="00C041CA"/>
    <w:rsid w:val="00C05C15"/>
    <w:rsid w:val="00C072E0"/>
    <w:rsid w:val="00C10C89"/>
    <w:rsid w:val="00C11A9A"/>
    <w:rsid w:val="00C13A43"/>
    <w:rsid w:val="00C15989"/>
    <w:rsid w:val="00C15E84"/>
    <w:rsid w:val="00C16251"/>
    <w:rsid w:val="00C1748C"/>
    <w:rsid w:val="00C22607"/>
    <w:rsid w:val="00C25E75"/>
    <w:rsid w:val="00C27387"/>
    <w:rsid w:val="00C304E2"/>
    <w:rsid w:val="00C3104F"/>
    <w:rsid w:val="00C32397"/>
    <w:rsid w:val="00C32695"/>
    <w:rsid w:val="00C35DA0"/>
    <w:rsid w:val="00C364D7"/>
    <w:rsid w:val="00C413E7"/>
    <w:rsid w:val="00C44448"/>
    <w:rsid w:val="00C44821"/>
    <w:rsid w:val="00C453DD"/>
    <w:rsid w:val="00C52D6D"/>
    <w:rsid w:val="00C54B9E"/>
    <w:rsid w:val="00C5537D"/>
    <w:rsid w:val="00C574D0"/>
    <w:rsid w:val="00C636A5"/>
    <w:rsid w:val="00C649E2"/>
    <w:rsid w:val="00C64C6C"/>
    <w:rsid w:val="00C65C04"/>
    <w:rsid w:val="00C665B9"/>
    <w:rsid w:val="00C66FEE"/>
    <w:rsid w:val="00C6724D"/>
    <w:rsid w:val="00C75A26"/>
    <w:rsid w:val="00C833FB"/>
    <w:rsid w:val="00C844C0"/>
    <w:rsid w:val="00C934EF"/>
    <w:rsid w:val="00C937F0"/>
    <w:rsid w:val="00C95EAC"/>
    <w:rsid w:val="00CA21D7"/>
    <w:rsid w:val="00CA222D"/>
    <w:rsid w:val="00CA4444"/>
    <w:rsid w:val="00CA6286"/>
    <w:rsid w:val="00CA6A33"/>
    <w:rsid w:val="00CB12EC"/>
    <w:rsid w:val="00CB25B6"/>
    <w:rsid w:val="00CB29C0"/>
    <w:rsid w:val="00CB2A60"/>
    <w:rsid w:val="00CB3EDD"/>
    <w:rsid w:val="00CB65F4"/>
    <w:rsid w:val="00CB6B3E"/>
    <w:rsid w:val="00CB7320"/>
    <w:rsid w:val="00CC1F2F"/>
    <w:rsid w:val="00CC3124"/>
    <w:rsid w:val="00CC3711"/>
    <w:rsid w:val="00CC53CF"/>
    <w:rsid w:val="00CD10F6"/>
    <w:rsid w:val="00CD56A8"/>
    <w:rsid w:val="00CD664D"/>
    <w:rsid w:val="00CD7D7B"/>
    <w:rsid w:val="00CE0115"/>
    <w:rsid w:val="00CE0414"/>
    <w:rsid w:val="00CE46E5"/>
    <w:rsid w:val="00CE5F7F"/>
    <w:rsid w:val="00CF0DE6"/>
    <w:rsid w:val="00CF2A78"/>
    <w:rsid w:val="00CF3B8A"/>
    <w:rsid w:val="00CF3EBA"/>
    <w:rsid w:val="00CF519C"/>
    <w:rsid w:val="00CF57E9"/>
    <w:rsid w:val="00CF79E6"/>
    <w:rsid w:val="00D003B6"/>
    <w:rsid w:val="00D00DF3"/>
    <w:rsid w:val="00D03C31"/>
    <w:rsid w:val="00D03FD2"/>
    <w:rsid w:val="00D11C5E"/>
    <w:rsid w:val="00D14C68"/>
    <w:rsid w:val="00D17056"/>
    <w:rsid w:val="00D1775D"/>
    <w:rsid w:val="00D20532"/>
    <w:rsid w:val="00D220D0"/>
    <w:rsid w:val="00D269A0"/>
    <w:rsid w:val="00D27579"/>
    <w:rsid w:val="00D3141E"/>
    <w:rsid w:val="00D34423"/>
    <w:rsid w:val="00D34BE4"/>
    <w:rsid w:val="00D351DC"/>
    <w:rsid w:val="00D359AD"/>
    <w:rsid w:val="00D37F69"/>
    <w:rsid w:val="00D42BFE"/>
    <w:rsid w:val="00D42FCA"/>
    <w:rsid w:val="00D43B60"/>
    <w:rsid w:val="00D45753"/>
    <w:rsid w:val="00D4607B"/>
    <w:rsid w:val="00D47A76"/>
    <w:rsid w:val="00D5286D"/>
    <w:rsid w:val="00D52D4B"/>
    <w:rsid w:val="00D532AD"/>
    <w:rsid w:val="00D56C18"/>
    <w:rsid w:val="00D6441E"/>
    <w:rsid w:val="00D66C36"/>
    <w:rsid w:val="00D66D3B"/>
    <w:rsid w:val="00D7061E"/>
    <w:rsid w:val="00D72259"/>
    <w:rsid w:val="00D73978"/>
    <w:rsid w:val="00D80862"/>
    <w:rsid w:val="00D8135A"/>
    <w:rsid w:val="00D81930"/>
    <w:rsid w:val="00D86B8D"/>
    <w:rsid w:val="00D932D5"/>
    <w:rsid w:val="00D93639"/>
    <w:rsid w:val="00D94AB5"/>
    <w:rsid w:val="00D9528D"/>
    <w:rsid w:val="00D9624A"/>
    <w:rsid w:val="00D9762D"/>
    <w:rsid w:val="00DA006B"/>
    <w:rsid w:val="00DA1170"/>
    <w:rsid w:val="00DA25E5"/>
    <w:rsid w:val="00DA2680"/>
    <w:rsid w:val="00DA4D9D"/>
    <w:rsid w:val="00DA5267"/>
    <w:rsid w:val="00DB085F"/>
    <w:rsid w:val="00DB39E3"/>
    <w:rsid w:val="00DB730D"/>
    <w:rsid w:val="00DC14BE"/>
    <w:rsid w:val="00DC1A68"/>
    <w:rsid w:val="00DC38F7"/>
    <w:rsid w:val="00DC3A0E"/>
    <w:rsid w:val="00DC54FB"/>
    <w:rsid w:val="00DC58B1"/>
    <w:rsid w:val="00DD7434"/>
    <w:rsid w:val="00DE0347"/>
    <w:rsid w:val="00DF0A4E"/>
    <w:rsid w:val="00DF0C57"/>
    <w:rsid w:val="00DF5DD7"/>
    <w:rsid w:val="00E03E8F"/>
    <w:rsid w:val="00E06C4A"/>
    <w:rsid w:val="00E07B5E"/>
    <w:rsid w:val="00E10183"/>
    <w:rsid w:val="00E10FF4"/>
    <w:rsid w:val="00E1147A"/>
    <w:rsid w:val="00E12246"/>
    <w:rsid w:val="00E12D97"/>
    <w:rsid w:val="00E13455"/>
    <w:rsid w:val="00E2074F"/>
    <w:rsid w:val="00E24F8C"/>
    <w:rsid w:val="00E255E3"/>
    <w:rsid w:val="00E264F8"/>
    <w:rsid w:val="00E30758"/>
    <w:rsid w:val="00E31A13"/>
    <w:rsid w:val="00E33CEA"/>
    <w:rsid w:val="00E33FCD"/>
    <w:rsid w:val="00E3798F"/>
    <w:rsid w:val="00E40AD3"/>
    <w:rsid w:val="00E410FD"/>
    <w:rsid w:val="00E41E6D"/>
    <w:rsid w:val="00E41F6F"/>
    <w:rsid w:val="00E42194"/>
    <w:rsid w:val="00E44A6C"/>
    <w:rsid w:val="00E470F8"/>
    <w:rsid w:val="00E503EC"/>
    <w:rsid w:val="00E50806"/>
    <w:rsid w:val="00E50B88"/>
    <w:rsid w:val="00E52033"/>
    <w:rsid w:val="00E62148"/>
    <w:rsid w:val="00E64A12"/>
    <w:rsid w:val="00E65C4A"/>
    <w:rsid w:val="00E65F90"/>
    <w:rsid w:val="00E66826"/>
    <w:rsid w:val="00E6729F"/>
    <w:rsid w:val="00E70767"/>
    <w:rsid w:val="00E812BE"/>
    <w:rsid w:val="00E84AC2"/>
    <w:rsid w:val="00E8749A"/>
    <w:rsid w:val="00E95DB9"/>
    <w:rsid w:val="00EA0D79"/>
    <w:rsid w:val="00EA4085"/>
    <w:rsid w:val="00EA4E7D"/>
    <w:rsid w:val="00EA5730"/>
    <w:rsid w:val="00EA6DA6"/>
    <w:rsid w:val="00EB103D"/>
    <w:rsid w:val="00EB1818"/>
    <w:rsid w:val="00EB18C7"/>
    <w:rsid w:val="00EB3FDA"/>
    <w:rsid w:val="00EB440C"/>
    <w:rsid w:val="00EB494E"/>
    <w:rsid w:val="00EB68ED"/>
    <w:rsid w:val="00EB6F74"/>
    <w:rsid w:val="00EC1332"/>
    <w:rsid w:val="00EC1BC1"/>
    <w:rsid w:val="00EC1EAB"/>
    <w:rsid w:val="00EC222C"/>
    <w:rsid w:val="00EC3F8B"/>
    <w:rsid w:val="00EC6100"/>
    <w:rsid w:val="00EC6AE5"/>
    <w:rsid w:val="00EC711C"/>
    <w:rsid w:val="00ED106A"/>
    <w:rsid w:val="00ED15C3"/>
    <w:rsid w:val="00ED301F"/>
    <w:rsid w:val="00ED3390"/>
    <w:rsid w:val="00ED598F"/>
    <w:rsid w:val="00ED7715"/>
    <w:rsid w:val="00ED79A7"/>
    <w:rsid w:val="00EE487D"/>
    <w:rsid w:val="00EF068C"/>
    <w:rsid w:val="00EF1216"/>
    <w:rsid w:val="00EF26A2"/>
    <w:rsid w:val="00EF2CD3"/>
    <w:rsid w:val="00EF51D9"/>
    <w:rsid w:val="00EF53FD"/>
    <w:rsid w:val="00EF63BA"/>
    <w:rsid w:val="00EF7650"/>
    <w:rsid w:val="00F0072A"/>
    <w:rsid w:val="00F00B26"/>
    <w:rsid w:val="00F06E96"/>
    <w:rsid w:val="00F1080F"/>
    <w:rsid w:val="00F12E8B"/>
    <w:rsid w:val="00F17831"/>
    <w:rsid w:val="00F21FF8"/>
    <w:rsid w:val="00F24653"/>
    <w:rsid w:val="00F26928"/>
    <w:rsid w:val="00F31C35"/>
    <w:rsid w:val="00F3394E"/>
    <w:rsid w:val="00F41EAE"/>
    <w:rsid w:val="00F42BA2"/>
    <w:rsid w:val="00F43456"/>
    <w:rsid w:val="00F451CA"/>
    <w:rsid w:val="00F46234"/>
    <w:rsid w:val="00F46367"/>
    <w:rsid w:val="00F47F9A"/>
    <w:rsid w:val="00F52EEB"/>
    <w:rsid w:val="00F532AB"/>
    <w:rsid w:val="00F55E0E"/>
    <w:rsid w:val="00F56E81"/>
    <w:rsid w:val="00F56FDD"/>
    <w:rsid w:val="00F57730"/>
    <w:rsid w:val="00F60167"/>
    <w:rsid w:val="00F61EC0"/>
    <w:rsid w:val="00F67CE8"/>
    <w:rsid w:val="00F70E47"/>
    <w:rsid w:val="00F71609"/>
    <w:rsid w:val="00F7369E"/>
    <w:rsid w:val="00F7633A"/>
    <w:rsid w:val="00F878D2"/>
    <w:rsid w:val="00F91184"/>
    <w:rsid w:val="00F97FC9"/>
    <w:rsid w:val="00FA19A1"/>
    <w:rsid w:val="00FA31D2"/>
    <w:rsid w:val="00FA33BD"/>
    <w:rsid w:val="00FA794C"/>
    <w:rsid w:val="00FB01EF"/>
    <w:rsid w:val="00FB0E92"/>
    <w:rsid w:val="00FB1332"/>
    <w:rsid w:val="00FB2AB3"/>
    <w:rsid w:val="00FB2E47"/>
    <w:rsid w:val="00FB3A06"/>
    <w:rsid w:val="00FB4553"/>
    <w:rsid w:val="00FB7937"/>
    <w:rsid w:val="00FC1544"/>
    <w:rsid w:val="00FC16E3"/>
    <w:rsid w:val="00FC2D9A"/>
    <w:rsid w:val="00FD013D"/>
    <w:rsid w:val="00FD0F74"/>
    <w:rsid w:val="00FD6C8B"/>
    <w:rsid w:val="00FD7470"/>
    <w:rsid w:val="00FD7577"/>
    <w:rsid w:val="00FE2F1C"/>
    <w:rsid w:val="00FE3414"/>
    <w:rsid w:val="00FE3DDF"/>
    <w:rsid w:val="00FE7417"/>
    <w:rsid w:val="00FF2E9E"/>
    <w:rsid w:val="00FF3A9F"/>
    <w:rsid w:val="00FF3D5F"/>
    <w:rsid w:val="00FF3F65"/>
    <w:rsid w:val="00FF6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colormru v:ext="edit" colors="#ff8500"/>
    </o:shapedefaults>
    <o:shapelayout v:ext="edit">
      <o:idmap v:ext="edit" data="1"/>
    </o:shapelayout>
  </w:shapeDefaults>
  <w:decimalSymbol w:val="."/>
  <w:listSeparator w:val=","/>
  <w15:docId w15:val="{3BB6428B-4B07-4322-992F-78A28F51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2D"/>
    <w:rPr>
      <w:rFonts w:ascii="Arial" w:hAnsi="Arial" w:cs="Arial"/>
      <w:lang w:eastAsia="en-US"/>
    </w:rPr>
  </w:style>
  <w:style w:type="paragraph" w:styleId="Heading1">
    <w:name w:val="heading 1"/>
    <w:basedOn w:val="Normal"/>
    <w:next w:val="Normal"/>
    <w:rsid w:val="0021560D"/>
    <w:pPr>
      <w:keepNext/>
      <w:numPr>
        <w:numId w:val="11"/>
      </w:numPr>
      <w:spacing w:before="240" w:after="60"/>
      <w:outlineLvl w:val="0"/>
    </w:pPr>
    <w:rPr>
      <w:rFonts w:ascii="FuturaTEEMed" w:hAnsi="FuturaTEEMed"/>
      <w:b/>
      <w:bCs/>
      <w:color w:val="0080C6"/>
      <w:kern w:val="32"/>
      <w:sz w:val="32"/>
      <w:szCs w:val="32"/>
    </w:rPr>
  </w:style>
  <w:style w:type="paragraph" w:styleId="Heading2">
    <w:name w:val="heading 2"/>
    <w:basedOn w:val="EFAROhead-01"/>
    <w:next w:val="Normal"/>
    <w:autoRedefine/>
    <w:qFormat/>
    <w:rsid w:val="00CE0414"/>
    <w:pPr>
      <w:keepNext/>
      <w:spacing w:after="0"/>
      <w:ind w:left="0" w:hanging="11"/>
      <w:jc w:val="left"/>
      <w:outlineLvl w:val="1"/>
    </w:pPr>
    <w:rPr>
      <w:b/>
      <w:bCs/>
      <w:i/>
      <w:iCs/>
      <w:sz w:val="22"/>
      <w:szCs w:val="28"/>
    </w:rPr>
  </w:style>
  <w:style w:type="paragraph" w:styleId="Heading3">
    <w:name w:val="heading 3"/>
    <w:basedOn w:val="EFAROhead-01"/>
    <w:next w:val="Normal"/>
    <w:autoRedefine/>
    <w:qFormat/>
    <w:rsid w:val="00973186"/>
    <w:pPr>
      <w:keepNext/>
      <w:numPr>
        <w:ilvl w:val="2"/>
        <w:numId w:val="11"/>
      </w:numPr>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BB5B3C"/>
    <w:pPr>
      <w:keepNext/>
      <w:numPr>
        <w:ilvl w:val="3"/>
        <w:numId w:val="1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BB5B3C"/>
    <w:pPr>
      <w:numPr>
        <w:ilvl w:val="4"/>
        <w:numId w:val="1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BB5B3C"/>
    <w:pPr>
      <w:numPr>
        <w:ilvl w:val="5"/>
        <w:numId w:val="11"/>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BB5B3C"/>
    <w:pPr>
      <w:numPr>
        <w:ilvl w:val="6"/>
        <w:numId w:val="11"/>
      </w:numPr>
      <w:spacing w:before="240" w:after="60"/>
      <w:outlineLvl w:val="6"/>
    </w:pPr>
    <w:rPr>
      <w:rFonts w:ascii="Calibri" w:hAnsi="Calibri" w:cs="Times New Roman"/>
      <w:sz w:val="24"/>
      <w:szCs w:val="24"/>
    </w:rPr>
  </w:style>
  <w:style w:type="paragraph" w:styleId="Heading8">
    <w:name w:val="heading 8"/>
    <w:basedOn w:val="Normal"/>
    <w:next w:val="Normal"/>
    <w:link w:val="Heading8Char"/>
    <w:uiPriority w:val="9"/>
    <w:semiHidden/>
    <w:unhideWhenUsed/>
    <w:qFormat/>
    <w:rsid w:val="00BB5B3C"/>
    <w:pPr>
      <w:numPr>
        <w:ilvl w:val="7"/>
        <w:numId w:val="11"/>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BB5B3C"/>
    <w:pPr>
      <w:numPr>
        <w:ilvl w:val="8"/>
        <w:numId w:val="11"/>
      </w:numPr>
      <w:spacing w:before="240" w:after="60"/>
      <w:outlineLvl w:val="8"/>
    </w:pPr>
    <w:rPr>
      <w:rFonts w:ascii="Calibri Light"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Normal"/>
    <w:autoRedefine/>
    <w:semiHidden/>
    <w:rsid w:val="00DE0347"/>
    <w:pPr>
      <w:keepNext/>
      <w:tabs>
        <w:tab w:val="right" w:pos="9639"/>
      </w:tabs>
    </w:pPr>
    <w:rPr>
      <w:i/>
      <w:sz w:val="16"/>
    </w:rPr>
  </w:style>
  <w:style w:type="paragraph" w:customStyle="1" w:styleId="ECalinea">
    <w:name w:val="EC_alinea"/>
    <w:basedOn w:val="Normal"/>
    <w:autoRedefine/>
    <w:semiHidden/>
    <w:rsid w:val="00FA33BD"/>
    <w:pPr>
      <w:tabs>
        <w:tab w:val="left" w:pos="567"/>
        <w:tab w:val="left" w:pos="851"/>
        <w:tab w:val="left" w:pos="1134"/>
        <w:tab w:val="left" w:pos="1418"/>
      </w:tabs>
      <w:jc w:val="both"/>
    </w:pPr>
    <w:rPr>
      <w:rFonts w:ascii="Humanst531 BT" w:hAnsi="Humanst531 BT"/>
      <w:sz w:val="22"/>
    </w:rPr>
  </w:style>
  <w:style w:type="paragraph" w:customStyle="1" w:styleId="ECpaginanummering">
    <w:name w:val="EC_paginanummering"/>
    <w:basedOn w:val="ECalinea"/>
    <w:autoRedefine/>
    <w:semiHidden/>
    <w:rsid w:val="00FA33BD"/>
    <w:pPr>
      <w:tabs>
        <w:tab w:val="right" w:pos="9072"/>
      </w:tabs>
      <w:spacing w:line="280" w:lineRule="exact"/>
    </w:pPr>
    <w:rPr>
      <w:rFonts w:ascii="Humanst970 BT" w:hAnsi="Humanst970 BT"/>
      <w:sz w:val="24"/>
      <w:lang w:val="en-US"/>
    </w:rPr>
  </w:style>
  <w:style w:type="paragraph" w:customStyle="1" w:styleId="ECvoettekst">
    <w:name w:val="EC_voettekst"/>
    <w:basedOn w:val="ECpaginanummering"/>
    <w:next w:val="ECpaginanummering"/>
    <w:autoRedefine/>
    <w:semiHidden/>
    <w:rsid w:val="00FA33BD"/>
    <w:pPr>
      <w:spacing w:line="240" w:lineRule="auto"/>
      <w:jc w:val="left"/>
    </w:pPr>
    <w:rPr>
      <w:sz w:val="16"/>
    </w:rPr>
  </w:style>
  <w:style w:type="paragraph" w:customStyle="1" w:styleId="ECvoettekstSmall">
    <w:name w:val="EC_voettekst_Small"/>
    <w:basedOn w:val="ECvoettekst"/>
    <w:autoRedefine/>
    <w:semiHidden/>
    <w:rsid w:val="00FA33BD"/>
    <w:pPr>
      <w:tabs>
        <w:tab w:val="clear" w:pos="567"/>
        <w:tab w:val="clear" w:pos="851"/>
        <w:tab w:val="clear" w:pos="1134"/>
        <w:tab w:val="clear" w:pos="1418"/>
        <w:tab w:val="left" w:pos="680"/>
      </w:tabs>
    </w:pPr>
    <w:rPr>
      <w:rFonts w:ascii="Humanst531 BT" w:hAnsi="Humanst531 BT"/>
    </w:rPr>
  </w:style>
  <w:style w:type="paragraph" w:customStyle="1" w:styleId="ECkoptekstLinks">
    <w:name w:val="EC_koptekst_Links"/>
    <w:basedOn w:val="ECvoettekst"/>
    <w:autoRedefine/>
    <w:semiHidden/>
    <w:rsid w:val="00FA33BD"/>
    <w:pPr>
      <w:tabs>
        <w:tab w:val="clear" w:pos="567"/>
        <w:tab w:val="clear" w:pos="851"/>
        <w:tab w:val="clear" w:pos="1134"/>
        <w:tab w:val="clear" w:pos="1418"/>
        <w:tab w:val="clear" w:pos="9072"/>
        <w:tab w:val="left" w:pos="680"/>
      </w:tabs>
    </w:pPr>
  </w:style>
  <w:style w:type="paragraph" w:customStyle="1" w:styleId="EChoofdstuktitel">
    <w:name w:val="EC_hoofdstuktitel"/>
    <w:basedOn w:val="ECalinea"/>
    <w:next w:val="ECalinea"/>
    <w:autoRedefine/>
    <w:semiHidden/>
    <w:rsid w:val="00FA33BD"/>
    <w:pPr>
      <w:spacing w:line="280" w:lineRule="exact"/>
    </w:pPr>
    <w:rPr>
      <w:rFonts w:ascii="Humanst970 BT" w:hAnsi="Humanst970 BT"/>
      <w:b/>
      <w:sz w:val="32"/>
      <w:lang w:val="en-US"/>
    </w:rPr>
  </w:style>
  <w:style w:type="paragraph" w:customStyle="1" w:styleId="ECHoofdstuknummer">
    <w:name w:val="EC_Hoofdstuknummer"/>
    <w:basedOn w:val="EChoofdstuktitel"/>
    <w:next w:val="EChoofdstuktitel"/>
    <w:autoRedefine/>
    <w:semiHidden/>
    <w:rsid w:val="00FA33BD"/>
    <w:pPr>
      <w:spacing w:line="240" w:lineRule="auto"/>
    </w:pPr>
    <w:rPr>
      <w:rFonts w:ascii="Humanst531 Blk BT" w:hAnsi="Humanst531 Blk BT"/>
      <w:b w:val="0"/>
      <w:sz w:val="52"/>
    </w:rPr>
  </w:style>
  <w:style w:type="paragraph" w:customStyle="1" w:styleId="Style1">
    <w:name w:val="Style1"/>
    <w:basedOn w:val="Elinealinea"/>
    <w:autoRedefine/>
    <w:semiHidden/>
    <w:rsid w:val="00883312"/>
    <w:rPr>
      <w:b/>
      <w:u w:val="single"/>
    </w:rPr>
  </w:style>
  <w:style w:type="paragraph" w:customStyle="1" w:styleId="ECKop02">
    <w:name w:val="EC_Kop02"/>
    <w:basedOn w:val="Normal"/>
    <w:next w:val="ECalinea"/>
    <w:autoRedefine/>
    <w:semiHidden/>
    <w:rsid w:val="00FA33BD"/>
    <w:pPr>
      <w:tabs>
        <w:tab w:val="left" w:pos="567"/>
        <w:tab w:val="left" w:pos="851"/>
        <w:tab w:val="left" w:pos="1134"/>
        <w:tab w:val="left" w:pos="1418"/>
      </w:tabs>
      <w:spacing w:after="120"/>
      <w:jc w:val="both"/>
    </w:pPr>
    <w:rPr>
      <w:rFonts w:ascii="Humanst531 BT" w:hAnsi="Humanst531 BT"/>
      <w:b/>
      <w:sz w:val="28"/>
      <w:szCs w:val="32"/>
      <w:lang w:val="en-US"/>
    </w:rPr>
  </w:style>
  <w:style w:type="paragraph" w:customStyle="1" w:styleId="ECinhoudsopgave-2">
    <w:name w:val="EC_inhoudsopgave-2"/>
    <w:basedOn w:val="ECalinea"/>
    <w:next w:val="ECalinea"/>
    <w:autoRedefine/>
    <w:semiHidden/>
    <w:rsid w:val="00A8605A"/>
    <w:pPr>
      <w:tabs>
        <w:tab w:val="right" w:pos="9072"/>
      </w:tabs>
      <w:spacing w:line="280" w:lineRule="exact"/>
    </w:pPr>
    <w:rPr>
      <w:lang w:val="en-US"/>
    </w:rPr>
  </w:style>
  <w:style w:type="paragraph" w:styleId="TOC3">
    <w:name w:val="toc 3"/>
    <w:aliases w:val="EC-Kop02"/>
    <w:basedOn w:val="TOC2"/>
    <w:next w:val="TOC4"/>
    <w:autoRedefine/>
    <w:uiPriority w:val="39"/>
    <w:rsid w:val="004C015E"/>
    <w:pPr>
      <w:tabs>
        <w:tab w:val="left" w:pos="0"/>
        <w:tab w:val="left" w:pos="1985"/>
        <w:tab w:val="right" w:leader="dot" w:pos="9072"/>
      </w:tabs>
      <w:spacing w:before="80"/>
      <w:ind w:left="1134"/>
    </w:pPr>
    <w:rPr>
      <w:rFonts w:ascii="Humanst531 BT" w:hAnsi="Humanst531 BT"/>
      <w:lang w:val="en-US"/>
    </w:rPr>
  </w:style>
  <w:style w:type="paragraph" w:styleId="TOC2">
    <w:name w:val="toc 2"/>
    <w:basedOn w:val="Normal"/>
    <w:next w:val="Normal"/>
    <w:autoRedefine/>
    <w:uiPriority w:val="39"/>
    <w:rsid w:val="00A7312F"/>
    <w:pPr>
      <w:tabs>
        <w:tab w:val="left" w:pos="1134"/>
        <w:tab w:val="right" w:pos="8041"/>
      </w:tabs>
      <w:ind w:left="567" w:hanging="425"/>
      <w:jc w:val="both"/>
    </w:pPr>
  </w:style>
  <w:style w:type="paragraph" w:styleId="TOC4">
    <w:name w:val="toc 4"/>
    <w:basedOn w:val="Normal"/>
    <w:next w:val="Normal"/>
    <w:autoRedefine/>
    <w:semiHidden/>
    <w:rsid w:val="004C015E"/>
    <w:pPr>
      <w:ind w:left="600"/>
    </w:pPr>
  </w:style>
  <w:style w:type="paragraph" w:customStyle="1" w:styleId="rcptalinea">
    <w:name w:val="rcpt_alinea"/>
    <w:basedOn w:val="Normal"/>
    <w:autoRedefine/>
    <w:semiHidden/>
    <w:rsid w:val="006A50A7"/>
    <w:rPr>
      <w:rFonts w:ascii="Zurich Lt BT" w:hAnsi="Zurich Lt BT"/>
      <w:b/>
      <w:bCs/>
    </w:rPr>
  </w:style>
  <w:style w:type="paragraph" w:customStyle="1" w:styleId="tabel">
    <w:name w:val="tabel"/>
    <w:basedOn w:val="Normal"/>
    <w:autoRedefine/>
    <w:semiHidden/>
    <w:rsid w:val="00423CA3"/>
    <w:pPr>
      <w:widowControl w:val="0"/>
      <w:jc w:val="both"/>
    </w:pPr>
    <w:rPr>
      <w:rFonts w:ascii="Century Gothic" w:hAnsi="Century Gothic" w:cs="Times New Roman"/>
      <w:snapToGrid w:val="0"/>
      <w:sz w:val="18"/>
      <w:szCs w:val="16"/>
      <w:lang w:val="en-US"/>
    </w:rPr>
  </w:style>
  <w:style w:type="paragraph" w:customStyle="1" w:styleId="Tabelinhoud">
    <w:name w:val="Tabel_inhoud"/>
    <w:basedOn w:val="Normal"/>
    <w:autoRedefine/>
    <w:semiHidden/>
    <w:rsid w:val="00423CA3"/>
    <w:pPr>
      <w:widowControl w:val="0"/>
      <w:jc w:val="both"/>
    </w:pPr>
    <w:rPr>
      <w:rFonts w:ascii="Century Gothic" w:hAnsi="Century Gothic" w:cs="Times New Roman"/>
      <w:snapToGrid w:val="0"/>
      <w:sz w:val="18"/>
      <w:szCs w:val="16"/>
      <w:lang w:val="en-US"/>
    </w:rPr>
  </w:style>
  <w:style w:type="character" w:customStyle="1" w:styleId="datum">
    <w:name w:val="_datum"/>
    <w:semiHidden/>
    <w:rsid w:val="00883312"/>
    <w:rPr>
      <w:rFonts w:ascii="Calibri" w:hAnsi="Calibri"/>
      <w:b/>
      <w:bCs/>
      <w:sz w:val="24"/>
      <w:u w:val="none"/>
    </w:rPr>
  </w:style>
  <w:style w:type="paragraph" w:customStyle="1" w:styleId="Elinekop">
    <w:name w:val="Eline_kop"/>
    <w:basedOn w:val="Normal"/>
    <w:autoRedefine/>
    <w:semiHidden/>
    <w:rsid w:val="00883312"/>
    <w:pPr>
      <w:tabs>
        <w:tab w:val="left" w:pos="284"/>
        <w:tab w:val="right" w:pos="9639"/>
      </w:tabs>
      <w:autoSpaceDE w:val="0"/>
      <w:autoSpaceDN w:val="0"/>
      <w:adjustRightInd w:val="0"/>
    </w:pPr>
    <w:rPr>
      <w:rFonts w:ascii="FatStack BB" w:hAnsi="FatStack BB"/>
      <w:sz w:val="24"/>
    </w:rPr>
  </w:style>
  <w:style w:type="paragraph" w:customStyle="1" w:styleId="Elinedatum">
    <w:name w:val="Eline_datum"/>
    <w:basedOn w:val="Normal"/>
    <w:next w:val="Normal"/>
    <w:autoRedefine/>
    <w:semiHidden/>
    <w:rsid w:val="00883312"/>
    <w:pPr>
      <w:tabs>
        <w:tab w:val="left" w:pos="284"/>
        <w:tab w:val="right" w:pos="9639"/>
      </w:tabs>
    </w:pPr>
    <w:rPr>
      <w:rFonts w:ascii="Calibri" w:hAnsi="Calibri"/>
      <w:b/>
      <w:sz w:val="24"/>
    </w:rPr>
  </w:style>
  <w:style w:type="paragraph" w:customStyle="1" w:styleId="Elinealinea">
    <w:name w:val="Eline_alinea"/>
    <w:basedOn w:val="Normal"/>
    <w:autoRedefine/>
    <w:semiHidden/>
    <w:rsid w:val="00883312"/>
    <w:pPr>
      <w:tabs>
        <w:tab w:val="left" w:pos="284"/>
        <w:tab w:val="right" w:pos="9639"/>
      </w:tabs>
      <w:autoSpaceDE w:val="0"/>
      <w:autoSpaceDN w:val="0"/>
      <w:adjustRightInd w:val="0"/>
    </w:pPr>
    <w:rPr>
      <w:rFonts w:ascii="Calibri" w:hAnsi="Calibri"/>
      <w:sz w:val="24"/>
    </w:rPr>
  </w:style>
  <w:style w:type="paragraph" w:styleId="TOC1">
    <w:name w:val="toc 1"/>
    <w:basedOn w:val="EFAROtablehead"/>
    <w:next w:val="Normal"/>
    <w:autoRedefine/>
    <w:uiPriority w:val="39"/>
    <w:rsid w:val="007755D1"/>
    <w:pPr>
      <w:tabs>
        <w:tab w:val="right" w:leader="dot" w:pos="7574"/>
      </w:tabs>
      <w:spacing w:before="200" w:after="80"/>
      <w:ind w:left="432" w:right="720" w:hanging="432"/>
    </w:pPr>
    <w:rPr>
      <w:rFonts w:ascii="Verdana" w:eastAsia="MS Mincho" w:hAnsi="Verdana" w:cs="Verdana"/>
      <w:b w:val="0"/>
      <w:bCs/>
    </w:rPr>
  </w:style>
  <w:style w:type="character" w:customStyle="1" w:styleId="StyleFestival">
    <w:name w:val="Style Festival"/>
    <w:semiHidden/>
    <w:rsid w:val="00F878D2"/>
    <w:rPr>
      <w:rFonts w:ascii="Arial" w:hAnsi="Arial"/>
    </w:rPr>
  </w:style>
  <w:style w:type="character" w:customStyle="1" w:styleId="StyleFestivalBoldCustomColorRGB0153204">
    <w:name w:val="Style Festival Bold Custom Color(RGB(0153204))"/>
    <w:semiHidden/>
    <w:rsid w:val="00F878D2"/>
    <w:rPr>
      <w:rFonts w:ascii="Arial" w:hAnsi="Arial"/>
      <w:b/>
      <w:bCs/>
      <w:color w:val="0099CC"/>
    </w:rPr>
  </w:style>
  <w:style w:type="character" w:customStyle="1" w:styleId="StyleFestival14ptBoldCustomColorRGB2140147">
    <w:name w:val="Style Festival 14 pt Bold Custom Color(RGB(2140147))"/>
    <w:semiHidden/>
    <w:rsid w:val="00F878D2"/>
    <w:rPr>
      <w:rFonts w:ascii="Arial" w:hAnsi="Arial"/>
      <w:b/>
      <w:bCs/>
      <w:color w:val="D60093"/>
      <w:sz w:val="28"/>
    </w:rPr>
  </w:style>
  <w:style w:type="character" w:customStyle="1" w:styleId="StyleFestivalBoldUnderline">
    <w:name w:val="Style Festival Bold Underline"/>
    <w:semiHidden/>
    <w:rsid w:val="00F878D2"/>
    <w:rPr>
      <w:rFonts w:ascii="Arial" w:hAnsi="Arial"/>
      <w:b/>
      <w:bCs/>
      <w:u w:val="single"/>
    </w:rPr>
  </w:style>
  <w:style w:type="character" w:customStyle="1" w:styleId="StyleFestivalBold">
    <w:name w:val="Style Festival Bold"/>
    <w:semiHidden/>
    <w:rsid w:val="00F878D2"/>
    <w:rPr>
      <w:rFonts w:ascii="Arial" w:hAnsi="Arial"/>
      <w:b/>
      <w:bCs/>
    </w:rPr>
  </w:style>
  <w:style w:type="paragraph" w:styleId="Header">
    <w:name w:val="header"/>
    <w:basedOn w:val="Normal"/>
    <w:semiHidden/>
    <w:rsid w:val="001B7525"/>
    <w:pPr>
      <w:tabs>
        <w:tab w:val="center" w:pos="4320"/>
        <w:tab w:val="right" w:pos="8640"/>
      </w:tabs>
    </w:pPr>
  </w:style>
  <w:style w:type="paragraph" w:styleId="Footer">
    <w:name w:val="footer"/>
    <w:basedOn w:val="Normal"/>
    <w:semiHidden/>
    <w:rsid w:val="001B7525"/>
    <w:pPr>
      <w:tabs>
        <w:tab w:val="center" w:pos="4320"/>
        <w:tab w:val="right" w:pos="8640"/>
      </w:tabs>
    </w:pPr>
  </w:style>
  <w:style w:type="character" w:styleId="Hyperlink">
    <w:name w:val="Hyperlink"/>
    <w:uiPriority w:val="99"/>
    <w:rsid w:val="003C2B57"/>
    <w:rPr>
      <w:color w:val="0000FF"/>
      <w:u w:val="single"/>
    </w:rPr>
  </w:style>
  <w:style w:type="paragraph" w:customStyle="1" w:styleId="EFAROparagraph">
    <w:name w:val="EFARO_paragraph"/>
    <w:basedOn w:val="Normal"/>
    <w:link w:val="EFAROparagraphChar"/>
    <w:autoRedefine/>
    <w:rsid w:val="00947E7C"/>
    <w:pPr>
      <w:tabs>
        <w:tab w:val="left" w:pos="1701"/>
        <w:tab w:val="left" w:pos="5103"/>
        <w:tab w:val="right" w:pos="9639"/>
      </w:tabs>
      <w:spacing w:after="120"/>
      <w:ind w:left="513"/>
      <w:jc w:val="both"/>
    </w:pPr>
    <w:rPr>
      <w:rFonts w:ascii="FuturaTEE" w:hAnsi="FuturaTEE"/>
      <w:sz w:val="24"/>
      <w:szCs w:val="14"/>
      <w:lang w:val="en-GB"/>
    </w:rPr>
  </w:style>
  <w:style w:type="paragraph" w:customStyle="1" w:styleId="EFAROfootnote">
    <w:name w:val="EFARO_footnote"/>
    <w:basedOn w:val="EFAROparagraph"/>
    <w:autoRedefine/>
    <w:rsid w:val="0097087F"/>
    <w:pPr>
      <w:tabs>
        <w:tab w:val="clear" w:pos="1701"/>
        <w:tab w:val="clear" w:pos="5103"/>
        <w:tab w:val="clear" w:pos="9639"/>
        <w:tab w:val="left" w:pos="284"/>
        <w:tab w:val="left" w:pos="851"/>
        <w:tab w:val="left" w:pos="8222"/>
      </w:tabs>
      <w:ind w:left="1134" w:firstLine="2268"/>
      <w:jc w:val="right"/>
    </w:pPr>
    <w:rPr>
      <w:color w:val="3C3C3C"/>
      <w:sz w:val="12"/>
    </w:rPr>
  </w:style>
  <w:style w:type="character" w:customStyle="1" w:styleId="EFARObulletsblue">
    <w:name w:val="EFARO_bullets_blue"/>
    <w:rsid w:val="00894C89"/>
    <w:rPr>
      <w:rFonts w:ascii="Arial" w:hAnsi="Arial"/>
      <w:color w:val="0080C6"/>
      <w:spacing w:val="0"/>
      <w:w w:val="100"/>
      <w:position w:val="-3"/>
    </w:rPr>
  </w:style>
  <w:style w:type="paragraph" w:customStyle="1" w:styleId="EFAROaddress">
    <w:name w:val="EFARO_address"/>
    <w:basedOn w:val="EFAROfootnote"/>
    <w:autoRedefine/>
    <w:rsid w:val="00983CE0"/>
    <w:pPr>
      <w:tabs>
        <w:tab w:val="left" w:pos="0"/>
      </w:tabs>
      <w:ind w:left="0" w:firstLine="0"/>
      <w:jc w:val="left"/>
    </w:pPr>
    <w:rPr>
      <w:sz w:val="16"/>
      <w:lang w:val="en-US"/>
    </w:rPr>
  </w:style>
  <w:style w:type="paragraph" w:customStyle="1" w:styleId="NoParagraphStyle">
    <w:name w:val="[No Paragraph Style]"/>
    <w:rsid w:val="00312FDC"/>
    <w:pPr>
      <w:autoSpaceDE w:val="0"/>
      <w:autoSpaceDN w:val="0"/>
      <w:adjustRightInd w:val="0"/>
      <w:spacing w:line="288" w:lineRule="auto"/>
      <w:textAlignment w:val="center"/>
    </w:pPr>
    <w:rPr>
      <w:rFonts w:ascii="Minion Pro" w:hAnsi="Minion Pro" w:cs="Minion Pro"/>
      <w:color w:val="000000"/>
      <w:sz w:val="24"/>
      <w:szCs w:val="24"/>
      <w:lang w:val="en-US"/>
    </w:rPr>
  </w:style>
  <w:style w:type="character" w:customStyle="1" w:styleId="EFAROaddressblue">
    <w:name w:val="EFARO_address_blue"/>
    <w:rsid w:val="00894C89"/>
    <w:rPr>
      <w:rFonts w:ascii="FuturaTEEMed" w:hAnsi="FuturaTEEMed"/>
      <w:b/>
      <w:color w:val="0080C6"/>
      <w:sz w:val="16"/>
    </w:rPr>
  </w:style>
  <w:style w:type="paragraph" w:styleId="BalloonText">
    <w:name w:val="Balloon Text"/>
    <w:basedOn w:val="Normal"/>
    <w:semiHidden/>
    <w:rsid w:val="00F55E0E"/>
    <w:rPr>
      <w:rFonts w:ascii="Tahoma" w:hAnsi="Tahoma" w:cs="Tahoma"/>
      <w:sz w:val="16"/>
      <w:szCs w:val="16"/>
    </w:rPr>
  </w:style>
  <w:style w:type="paragraph" w:customStyle="1" w:styleId="EFAROreferencecompleted">
    <w:name w:val="EFARO_reference_completed"/>
    <w:basedOn w:val="EFAROparagraph"/>
    <w:link w:val="EFAROreferencecompletedChar"/>
    <w:autoRedefine/>
    <w:rsid w:val="00894C89"/>
    <w:pPr>
      <w:tabs>
        <w:tab w:val="clear" w:pos="1701"/>
        <w:tab w:val="clear" w:pos="9639"/>
        <w:tab w:val="left" w:pos="1134"/>
      </w:tabs>
    </w:pPr>
  </w:style>
  <w:style w:type="character" w:customStyle="1" w:styleId="EFAROparagraphChar">
    <w:name w:val="EFARO_paragraph Char"/>
    <w:link w:val="EFAROparagraph"/>
    <w:rsid w:val="00947E7C"/>
    <w:rPr>
      <w:rFonts w:ascii="FuturaTEE" w:hAnsi="FuturaTEE" w:cs="Arial"/>
      <w:sz w:val="24"/>
      <w:szCs w:val="14"/>
      <w:lang w:val="en-GB" w:eastAsia="en-US"/>
    </w:rPr>
  </w:style>
  <w:style w:type="character" w:customStyle="1" w:styleId="EFAROreferencecompletedChar">
    <w:name w:val="EFARO_reference_completed Char"/>
    <w:basedOn w:val="EFAROparagraphChar"/>
    <w:link w:val="EFAROreferencecompleted"/>
    <w:rsid w:val="00894C89"/>
    <w:rPr>
      <w:rFonts w:ascii="FuturaTEE" w:hAnsi="FuturaTEE" w:cs="Arial"/>
      <w:sz w:val="24"/>
      <w:szCs w:val="14"/>
      <w:lang w:val="en-GB" w:eastAsia="en-US"/>
    </w:rPr>
  </w:style>
  <w:style w:type="paragraph" w:customStyle="1" w:styleId="Geenalineastijl">
    <w:name w:val="[Geen alineastijl]"/>
    <w:semiHidden/>
    <w:rsid w:val="004008B9"/>
    <w:pPr>
      <w:autoSpaceDE w:val="0"/>
      <w:autoSpaceDN w:val="0"/>
      <w:adjustRightInd w:val="0"/>
      <w:spacing w:line="288" w:lineRule="auto"/>
      <w:textAlignment w:val="center"/>
    </w:pPr>
    <w:rPr>
      <w:color w:val="000000"/>
      <w:sz w:val="24"/>
      <w:szCs w:val="24"/>
      <w:lang w:eastAsia="en-US"/>
    </w:rPr>
  </w:style>
  <w:style w:type="character" w:customStyle="1" w:styleId="EFAROreferenceblue">
    <w:name w:val="EFARO_reference_blue"/>
    <w:rsid w:val="00894C89"/>
    <w:rPr>
      <w:rFonts w:ascii="FuturaTEEMed" w:hAnsi="FuturaTEEMed"/>
      <w:color w:val="0080C6"/>
      <w:sz w:val="20"/>
    </w:rPr>
  </w:style>
  <w:style w:type="paragraph" w:customStyle="1" w:styleId="EFAROcorraddress">
    <w:name w:val="EFARO_corr address"/>
    <w:basedOn w:val="EFAROparagraph"/>
    <w:autoRedefine/>
    <w:rsid w:val="00894C89"/>
  </w:style>
  <w:style w:type="paragraph" w:customStyle="1" w:styleId="EFAROhead-01">
    <w:name w:val="EFARO_head-01"/>
    <w:basedOn w:val="EFAROparagraph"/>
    <w:autoRedefine/>
    <w:rsid w:val="00894C89"/>
    <w:rPr>
      <w:rFonts w:ascii="FuturaTEEMed" w:hAnsi="FuturaTEEMed"/>
      <w:color w:val="0080C6"/>
    </w:rPr>
  </w:style>
  <w:style w:type="character" w:customStyle="1" w:styleId="EFAROpagenr">
    <w:name w:val="EFARO_page nr"/>
    <w:rsid w:val="00894C89"/>
    <w:rPr>
      <w:rFonts w:ascii="FuturaTEE" w:hAnsi="FuturaTEE"/>
      <w:sz w:val="18"/>
    </w:rPr>
  </w:style>
  <w:style w:type="paragraph" w:customStyle="1" w:styleId="EFAROtabletext">
    <w:name w:val="EFARO_table text"/>
    <w:basedOn w:val="EFAROparagraph"/>
    <w:autoRedefine/>
    <w:rsid w:val="00662F22"/>
    <w:rPr>
      <w:sz w:val="20"/>
    </w:rPr>
  </w:style>
  <w:style w:type="paragraph" w:customStyle="1" w:styleId="EFAROtablehead">
    <w:name w:val="EFARO_table head"/>
    <w:basedOn w:val="EFAROtabletext"/>
    <w:autoRedefine/>
    <w:rsid w:val="00894C89"/>
    <w:rPr>
      <w:rFonts w:ascii="FuturaTEEMed" w:hAnsi="FuturaTEEMed"/>
      <w:b/>
      <w:color w:val="0080C6"/>
    </w:rPr>
  </w:style>
  <w:style w:type="paragraph" w:customStyle="1" w:styleId="EFAROadressbankgegevens">
    <w:name w:val="EFARO_adress_bankgegevens"/>
    <w:basedOn w:val="EFAROaddress"/>
    <w:qFormat/>
    <w:rsid w:val="00A155A2"/>
    <w:rPr>
      <w:sz w:val="13"/>
    </w:rPr>
  </w:style>
  <w:style w:type="paragraph" w:styleId="Bibliography">
    <w:name w:val="Bibliography"/>
    <w:basedOn w:val="Normal"/>
    <w:next w:val="Normal"/>
    <w:uiPriority w:val="37"/>
    <w:semiHidden/>
    <w:unhideWhenUsed/>
    <w:rsid w:val="00BB5B3C"/>
  </w:style>
  <w:style w:type="paragraph" w:styleId="BlockText">
    <w:name w:val="Block Text"/>
    <w:basedOn w:val="Normal"/>
    <w:uiPriority w:val="99"/>
    <w:semiHidden/>
    <w:unhideWhenUsed/>
    <w:rsid w:val="00BB5B3C"/>
    <w:pPr>
      <w:spacing w:after="120"/>
      <w:ind w:left="1440" w:right="1440"/>
    </w:pPr>
  </w:style>
  <w:style w:type="paragraph" w:styleId="BodyText">
    <w:name w:val="Body Text"/>
    <w:basedOn w:val="Normal"/>
    <w:link w:val="BodyTextChar"/>
    <w:uiPriority w:val="99"/>
    <w:semiHidden/>
    <w:unhideWhenUsed/>
    <w:rsid w:val="00BB5B3C"/>
    <w:pPr>
      <w:spacing w:after="120"/>
    </w:pPr>
  </w:style>
  <w:style w:type="character" w:customStyle="1" w:styleId="BodyTextChar">
    <w:name w:val="Body Text Char"/>
    <w:link w:val="BodyText"/>
    <w:uiPriority w:val="99"/>
    <w:semiHidden/>
    <w:rsid w:val="00BB5B3C"/>
    <w:rPr>
      <w:rFonts w:ascii="Arial" w:hAnsi="Arial" w:cs="Arial"/>
      <w:lang w:eastAsia="en-US"/>
    </w:rPr>
  </w:style>
  <w:style w:type="paragraph" w:styleId="BodyText2">
    <w:name w:val="Body Text 2"/>
    <w:basedOn w:val="Normal"/>
    <w:link w:val="BodyText2Char"/>
    <w:uiPriority w:val="99"/>
    <w:semiHidden/>
    <w:unhideWhenUsed/>
    <w:rsid w:val="00BB5B3C"/>
    <w:pPr>
      <w:spacing w:after="120" w:line="480" w:lineRule="auto"/>
    </w:pPr>
  </w:style>
  <w:style w:type="character" w:customStyle="1" w:styleId="BodyText2Char">
    <w:name w:val="Body Text 2 Char"/>
    <w:link w:val="BodyText2"/>
    <w:uiPriority w:val="99"/>
    <w:semiHidden/>
    <w:rsid w:val="00BB5B3C"/>
    <w:rPr>
      <w:rFonts w:ascii="Arial" w:hAnsi="Arial" w:cs="Arial"/>
      <w:lang w:eastAsia="en-US"/>
    </w:rPr>
  </w:style>
  <w:style w:type="paragraph" w:styleId="BodyText3">
    <w:name w:val="Body Text 3"/>
    <w:basedOn w:val="Normal"/>
    <w:link w:val="BodyText3Char"/>
    <w:uiPriority w:val="99"/>
    <w:semiHidden/>
    <w:unhideWhenUsed/>
    <w:rsid w:val="00BB5B3C"/>
    <w:pPr>
      <w:spacing w:after="120"/>
    </w:pPr>
    <w:rPr>
      <w:sz w:val="16"/>
      <w:szCs w:val="16"/>
    </w:rPr>
  </w:style>
  <w:style w:type="character" w:customStyle="1" w:styleId="BodyText3Char">
    <w:name w:val="Body Text 3 Char"/>
    <w:link w:val="BodyText3"/>
    <w:uiPriority w:val="99"/>
    <w:semiHidden/>
    <w:rsid w:val="00BB5B3C"/>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rsid w:val="00BB5B3C"/>
    <w:pPr>
      <w:ind w:firstLine="210"/>
    </w:pPr>
  </w:style>
  <w:style w:type="character" w:customStyle="1" w:styleId="BodyTextFirstIndentChar">
    <w:name w:val="Body Text First Indent Char"/>
    <w:basedOn w:val="BodyTextChar"/>
    <w:link w:val="BodyTextFirstIndent"/>
    <w:uiPriority w:val="99"/>
    <w:semiHidden/>
    <w:rsid w:val="00BB5B3C"/>
    <w:rPr>
      <w:rFonts w:ascii="Arial" w:hAnsi="Arial" w:cs="Arial"/>
      <w:lang w:eastAsia="en-US"/>
    </w:rPr>
  </w:style>
  <w:style w:type="paragraph" w:styleId="BodyTextIndent">
    <w:name w:val="Body Text Indent"/>
    <w:basedOn w:val="Normal"/>
    <w:link w:val="BodyTextIndentChar"/>
    <w:uiPriority w:val="99"/>
    <w:semiHidden/>
    <w:unhideWhenUsed/>
    <w:rsid w:val="00BB5B3C"/>
    <w:pPr>
      <w:spacing w:after="120"/>
      <w:ind w:left="283"/>
    </w:pPr>
  </w:style>
  <w:style w:type="character" w:customStyle="1" w:styleId="BodyTextIndentChar">
    <w:name w:val="Body Text Indent Char"/>
    <w:link w:val="BodyTextIndent"/>
    <w:uiPriority w:val="99"/>
    <w:semiHidden/>
    <w:rsid w:val="00BB5B3C"/>
    <w:rPr>
      <w:rFonts w:ascii="Arial" w:hAnsi="Arial" w:cs="Arial"/>
      <w:lang w:eastAsia="en-US"/>
    </w:rPr>
  </w:style>
  <w:style w:type="paragraph" w:styleId="BodyTextFirstIndent2">
    <w:name w:val="Body Text First Indent 2"/>
    <w:basedOn w:val="BodyTextIndent"/>
    <w:link w:val="BodyTextFirstIndent2Char"/>
    <w:uiPriority w:val="99"/>
    <w:semiHidden/>
    <w:unhideWhenUsed/>
    <w:rsid w:val="00BB5B3C"/>
    <w:pPr>
      <w:ind w:firstLine="210"/>
    </w:pPr>
  </w:style>
  <w:style w:type="character" w:customStyle="1" w:styleId="BodyTextFirstIndent2Char">
    <w:name w:val="Body Text First Indent 2 Char"/>
    <w:basedOn w:val="BodyTextIndentChar"/>
    <w:link w:val="BodyTextFirstIndent2"/>
    <w:uiPriority w:val="99"/>
    <w:semiHidden/>
    <w:rsid w:val="00BB5B3C"/>
    <w:rPr>
      <w:rFonts w:ascii="Arial" w:hAnsi="Arial" w:cs="Arial"/>
      <w:lang w:eastAsia="en-US"/>
    </w:rPr>
  </w:style>
  <w:style w:type="paragraph" w:styleId="BodyTextIndent2">
    <w:name w:val="Body Text Indent 2"/>
    <w:basedOn w:val="Normal"/>
    <w:link w:val="BodyTextIndent2Char"/>
    <w:uiPriority w:val="99"/>
    <w:semiHidden/>
    <w:unhideWhenUsed/>
    <w:rsid w:val="00BB5B3C"/>
    <w:pPr>
      <w:spacing w:after="120" w:line="480" w:lineRule="auto"/>
      <w:ind w:left="283"/>
    </w:pPr>
  </w:style>
  <w:style w:type="character" w:customStyle="1" w:styleId="BodyTextIndent2Char">
    <w:name w:val="Body Text Indent 2 Char"/>
    <w:link w:val="BodyTextIndent2"/>
    <w:uiPriority w:val="99"/>
    <w:semiHidden/>
    <w:rsid w:val="00BB5B3C"/>
    <w:rPr>
      <w:rFonts w:ascii="Arial" w:hAnsi="Arial" w:cs="Arial"/>
      <w:lang w:eastAsia="en-US"/>
    </w:rPr>
  </w:style>
  <w:style w:type="paragraph" w:styleId="BodyTextIndent3">
    <w:name w:val="Body Text Indent 3"/>
    <w:basedOn w:val="Normal"/>
    <w:link w:val="BodyTextIndent3Char"/>
    <w:uiPriority w:val="99"/>
    <w:semiHidden/>
    <w:unhideWhenUsed/>
    <w:rsid w:val="00BB5B3C"/>
    <w:pPr>
      <w:spacing w:after="120"/>
      <w:ind w:left="283"/>
    </w:pPr>
    <w:rPr>
      <w:sz w:val="16"/>
      <w:szCs w:val="16"/>
    </w:rPr>
  </w:style>
  <w:style w:type="character" w:customStyle="1" w:styleId="BodyTextIndent3Char">
    <w:name w:val="Body Text Indent 3 Char"/>
    <w:link w:val="BodyTextIndent3"/>
    <w:uiPriority w:val="99"/>
    <w:semiHidden/>
    <w:rsid w:val="00BB5B3C"/>
    <w:rPr>
      <w:rFonts w:ascii="Arial" w:hAnsi="Arial" w:cs="Arial"/>
      <w:sz w:val="16"/>
      <w:szCs w:val="16"/>
      <w:lang w:eastAsia="en-US"/>
    </w:rPr>
  </w:style>
  <w:style w:type="paragraph" w:styleId="Caption">
    <w:name w:val="caption"/>
    <w:basedOn w:val="Normal"/>
    <w:next w:val="Normal"/>
    <w:uiPriority w:val="35"/>
    <w:semiHidden/>
    <w:unhideWhenUsed/>
    <w:qFormat/>
    <w:rsid w:val="00BB5B3C"/>
    <w:rPr>
      <w:b/>
      <w:bCs/>
    </w:rPr>
  </w:style>
  <w:style w:type="paragraph" w:styleId="Closing">
    <w:name w:val="Closing"/>
    <w:basedOn w:val="Normal"/>
    <w:link w:val="ClosingChar"/>
    <w:uiPriority w:val="99"/>
    <w:semiHidden/>
    <w:unhideWhenUsed/>
    <w:rsid w:val="00BB5B3C"/>
    <w:pPr>
      <w:ind w:left="4252"/>
    </w:pPr>
  </w:style>
  <w:style w:type="character" w:customStyle="1" w:styleId="ClosingChar">
    <w:name w:val="Closing Char"/>
    <w:link w:val="Closing"/>
    <w:uiPriority w:val="99"/>
    <w:semiHidden/>
    <w:rsid w:val="00BB5B3C"/>
    <w:rPr>
      <w:rFonts w:ascii="Arial" w:hAnsi="Arial" w:cs="Arial"/>
      <w:lang w:eastAsia="en-US"/>
    </w:rPr>
  </w:style>
  <w:style w:type="paragraph" w:styleId="CommentText">
    <w:name w:val="annotation text"/>
    <w:basedOn w:val="Normal"/>
    <w:link w:val="CommentTextChar"/>
    <w:uiPriority w:val="99"/>
    <w:semiHidden/>
    <w:unhideWhenUsed/>
    <w:rsid w:val="00BB5B3C"/>
  </w:style>
  <w:style w:type="character" w:customStyle="1" w:styleId="CommentTextChar">
    <w:name w:val="Comment Text Char"/>
    <w:link w:val="CommentText"/>
    <w:uiPriority w:val="99"/>
    <w:semiHidden/>
    <w:rsid w:val="00BB5B3C"/>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BB5B3C"/>
    <w:rPr>
      <w:b/>
      <w:bCs/>
    </w:rPr>
  </w:style>
  <w:style w:type="character" w:customStyle="1" w:styleId="CommentSubjectChar">
    <w:name w:val="Comment Subject Char"/>
    <w:link w:val="CommentSubject"/>
    <w:uiPriority w:val="99"/>
    <w:semiHidden/>
    <w:rsid w:val="00BB5B3C"/>
    <w:rPr>
      <w:rFonts w:ascii="Arial" w:hAnsi="Arial" w:cs="Arial"/>
      <w:b/>
      <w:bCs/>
      <w:lang w:eastAsia="en-US"/>
    </w:rPr>
  </w:style>
  <w:style w:type="paragraph" w:styleId="Date">
    <w:name w:val="Date"/>
    <w:basedOn w:val="Normal"/>
    <w:next w:val="Normal"/>
    <w:link w:val="DateChar"/>
    <w:uiPriority w:val="99"/>
    <w:semiHidden/>
    <w:unhideWhenUsed/>
    <w:rsid w:val="00BB5B3C"/>
  </w:style>
  <w:style w:type="character" w:customStyle="1" w:styleId="DateChar">
    <w:name w:val="Date Char"/>
    <w:link w:val="Date"/>
    <w:uiPriority w:val="99"/>
    <w:semiHidden/>
    <w:rsid w:val="00BB5B3C"/>
    <w:rPr>
      <w:rFonts w:ascii="Arial" w:hAnsi="Arial" w:cs="Arial"/>
      <w:lang w:eastAsia="en-US"/>
    </w:rPr>
  </w:style>
  <w:style w:type="paragraph" w:styleId="DocumentMap">
    <w:name w:val="Document Map"/>
    <w:basedOn w:val="Normal"/>
    <w:link w:val="DocumentMapChar"/>
    <w:uiPriority w:val="99"/>
    <w:semiHidden/>
    <w:unhideWhenUsed/>
    <w:rsid w:val="00BB5B3C"/>
    <w:rPr>
      <w:rFonts w:ascii="Segoe UI" w:hAnsi="Segoe UI" w:cs="Segoe UI"/>
      <w:sz w:val="16"/>
      <w:szCs w:val="16"/>
    </w:rPr>
  </w:style>
  <w:style w:type="character" w:customStyle="1" w:styleId="DocumentMapChar">
    <w:name w:val="Document Map Char"/>
    <w:link w:val="DocumentMap"/>
    <w:uiPriority w:val="99"/>
    <w:semiHidden/>
    <w:rsid w:val="00BB5B3C"/>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BB5B3C"/>
  </w:style>
  <w:style w:type="character" w:customStyle="1" w:styleId="E-mailSignatureChar">
    <w:name w:val="E-mail Signature Char"/>
    <w:link w:val="E-mailSignature"/>
    <w:uiPriority w:val="99"/>
    <w:semiHidden/>
    <w:rsid w:val="00BB5B3C"/>
    <w:rPr>
      <w:rFonts w:ascii="Arial" w:hAnsi="Arial" w:cs="Arial"/>
      <w:lang w:eastAsia="en-US"/>
    </w:rPr>
  </w:style>
  <w:style w:type="paragraph" w:styleId="EndnoteText">
    <w:name w:val="endnote text"/>
    <w:basedOn w:val="Normal"/>
    <w:link w:val="EndnoteTextChar"/>
    <w:uiPriority w:val="99"/>
    <w:semiHidden/>
    <w:unhideWhenUsed/>
    <w:rsid w:val="00BB5B3C"/>
  </w:style>
  <w:style w:type="character" w:customStyle="1" w:styleId="EndnoteTextChar">
    <w:name w:val="Endnote Text Char"/>
    <w:link w:val="EndnoteText"/>
    <w:uiPriority w:val="99"/>
    <w:semiHidden/>
    <w:rsid w:val="00BB5B3C"/>
    <w:rPr>
      <w:rFonts w:ascii="Arial" w:hAnsi="Arial" w:cs="Arial"/>
      <w:lang w:eastAsia="en-US"/>
    </w:rPr>
  </w:style>
  <w:style w:type="paragraph" w:styleId="EnvelopeAddress">
    <w:name w:val="envelope address"/>
    <w:basedOn w:val="Normal"/>
    <w:uiPriority w:val="99"/>
    <w:semiHidden/>
    <w:unhideWhenUsed/>
    <w:rsid w:val="00BB5B3C"/>
    <w:pPr>
      <w:framePr w:w="7920" w:h="1980" w:hRule="exact" w:hSpace="141" w:wrap="auto" w:hAnchor="page" w:xAlign="center" w:yAlign="bottom"/>
      <w:ind w:left="2880"/>
    </w:pPr>
    <w:rPr>
      <w:rFonts w:ascii="Calibri Light" w:hAnsi="Calibri Light" w:cs="Times New Roman"/>
      <w:sz w:val="24"/>
      <w:szCs w:val="24"/>
    </w:rPr>
  </w:style>
  <w:style w:type="paragraph" w:styleId="EnvelopeReturn">
    <w:name w:val="envelope return"/>
    <w:basedOn w:val="Normal"/>
    <w:uiPriority w:val="99"/>
    <w:semiHidden/>
    <w:unhideWhenUsed/>
    <w:rsid w:val="00BB5B3C"/>
    <w:rPr>
      <w:rFonts w:ascii="Calibri Light" w:hAnsi="Calibri Light" w:cs="Times New Roman"/>
    </w:rPr>
  </w:style>
  <w:style w:type="paragraph" w:styleId="FootnoteText">
    <w:name w:val="footnote text"/>
    <w:basedOn w:val="Normal"/>
    <w:link w:val="FootnoteTextChar"/>
    <w:uiPriority w:val="99"/>
    <w:semiHidden/>
    <w:unhideWhenUsed/>
    <w:rsid w:val="00BB5B3C"/>
  </w:style>
  <w:style w:type="character" w:customStyle="1" w:styleId="FootnoteTextChar">
    <w:name w:val="Footnote Text Char"/>
    <w:link w:val="FootnoteText"/>
    <w:uiPriority w:val="99"/>
    <w:semiHidden/>
    <w:rsid w:val="00BB5B3C"/>
    <w:rPr>
      <w:rFonts w:ascii="Arial" w:hAnsi="Arial" w:cs="Arial"/>
      <w:lang w:eastAsia="en-US"/>
    </w:rPr>
  </w:style>
  <w:style w:type="character" w:customStyle="1" w:styleId="Heading4Char">
    <w:name w:val="Heading 4 Char"/>
    <w:link w:val="Heading4"/>
    <w:uiPriority w:val="9"/>
    <w:semiHidden/>
    <w:rsid w:val="00BB5B3C"/>
    <w:rPr>
      <w:rFonts w:ascii="Calibri" w:hAnsi="Calibri"/>
      <w:b/>
      <w:bCs/>
      <w:sz w:val="28"/>
      <w:szCs w:val="28"/>
      <w:lang w:eastAsia="en-US"/>
    </w:rPr>
  </w:style>
  <w:style w:type="character" w:customStyle="1" w:styleId="Heading5Char">
    <w:name w:val="Heading 5 Char"/>
    <w:link w:val="Heading5"/>
    <w:uiPriority w:val="9"/>
    <w:semiHidden/>
    <w:rsid w:val="00BB5B3C"/>
    <w:rPr>
      <w:rFonts w:ascii="Calibri" w:hAnsi="Calibri"/>
      <w:b/>
      <w:bCs/>
      <w:i/>
      <w:iCs/>
      <w:sz w:val="26"/>
      <w:szCs w:val="26"/>
      <w:lang w:eastAsia="en-US"/>
    </w:rPr>
  </w:style>
  <w:style w:type="character" w:customStyle="1" w:styleId="Heading6Char">
    <w:name w:val="Heading 6 Char"/>
    <w:link w:val="Heading6"/>
    <w:uiPriority w:val="9"/>
    <w:semiHidden/>
    <w:rsid w:val="00BB5B3C"/>
    <w:rPr>
      <w:rFonts w:ascii="Calibri" w:hAnsi="Calibri"/>
      <w:b/>
      <w:bCs/>
      <w:sz w:val="22"/>
      <w:szCs w:val="22"/>
      <w:lang w:eastAsia="en-US"/>
    </w:rPr>
  </w:style>
  <w:style w:type="character" w:customStyle="1" w:styleId="Heading7Char">
    <w:name w:val="Heading 7 Char"/>
    <w:link w:val="Heading7"/>
    <w:uiPriority w:val="9"/>
    <w:semiHidden/>
    <w:rsid w:val="00BB5B3C"/>
    <w:rPr>
      <w:rFonts w:ascii="Calibri" w:hAnsi="Calibri"/>
      <w:sz w:val="24"/>
      <w:szCs w:val="24"/>
      <w:lang w:eastAsia="en-US"/>
    </w:rPr>
  </w:style>
  <w:style w:type="character" w:customStyle="1" w:styleId="Heading8Char">
    <w:name w:val="Heading 8 Char"/>
    <w:link w:val="Heading8"/>
    <w:uiPriority w:val="9"/>
    <w:semiHidden/>
    <w:rsid w:val="00BB5B3C"/>
    <w:rPr>
      <w:rFonts w:ascii="Calibri" w:hAnsi="Calibri"/>
      <w:i/>
      <w:iCs/>
      <w:sz w:val="24"/>
      <w:szCs w:val="24"/>
      <w:lang w:eastAsia="en-US"/>
    </w:rPr>
  </w:style>
  <w:style w:type="character" w:customStyle="1" w:styleId="Heading9Char">
    <w:name w:val="Heading 9 Char"/>
    <w:link w:val="Heading9"/>
    <w:uiPriority w:val="9"/>
    <w:semiHidden/>
    <w:rsid w:val="00BB5B3C"/>
    <w:rPr>
      <w:rFonts w:ascii="Calibri Light" w:hAnsi="Calibri Light"/>
      <w:sz w:val="22"/>
      <w:szCs w:val="22"/>
      <w:lang w:eastAsia="en-US"/>
    </w:rPr>
  </w:style>
  <w:style w:type="paragraph" w:styleId="HTMLAddress">
    <w:name w:val="HTML Address"/>
    <w:basedOn w:val="Normal"/>
    <w:link w:val="HTMLAddressChar"/>
    <w:uiPriority w:val="99"/>
    <w:semiHidden/>
    <w:unhideWhenUsed/>
    <w:rsid w:val="00BB5B3C"/>
    <w:rPr>
      <w:i/>
      <w:iCs/>
    </w:rPr>
  </w:style>
  <w:style w:type="character" w:customStyle="1" w:styleId="HTMLAddressChar">
    <w:name w:val="HTML Address Char"/>
    <w:link w:val="HTMLAddress"/>
    <w:uiPriority w:val="99"/>
    <w:semiHidden/>
    <w:rsid w:val="00BB5B3C"/>
    <w:rPr>
      <w:rFonts w:ascii="Arial" w:hAnsi="Arial" w:cs="Arial"/>
      <w:i/>
      <w:iCs/>
      <w:lang w:eastAsia="en-US"/>
    </w:rPr>
  </w:style>
  <w:style w:type="paragraph" w:styleId="HTMLPreformatted">
    <w:name w:val="HTML Preformatted"/>
    <w:basedOn w:val="Normal"/>
    <w:link w:val="HTMLPreformattedChar"/>
    <w:uiPriority w:val="99"/>
    <w:semiHidden/>
    <w:unhideWhenUsed/>
    <w:rsid w:val="00BB5B3C"/>
    <w:rPr>
      <w:rFonts w:ascii="Courier New" w:hAnsi="Courier New" w:cs="Courier New"/>
    </w:rPr>
  </w:style>
  <w:style w:type="character" w:customStyle="1" w:styleId="HTMLPreformattedChar">
    <w:name w:val="HTML Preformatted Char"/>
    <w:link w:val="HTMLPreformatted"/>
    <w:uiPriority w:val="99"/>
    <w:semiHidden/>
    <w:rsid w:val="00BB5B3C"/>
    <w:rPr>
      <w:rFonts w:ascii="Courier New" w:hAnsi="Courier New" w:cs="Courier New"/>
      <w:lang w:eastAsia="en-US"/>
    </w:rPr>
  </w:style>
  <w:style w:type="paragraph" w:styleId="Index1">
    <w:name w:val="index 1"/>
    <w:basedOn w:val="Normal"/>
    <w:next w:val="Normal"/>
    <w:autoRedefine/>
    <w:uiPriority w:val="99"/>
    <w:semiHidden/>
    <w:unhideWhenUsed/>
    <w:rsid w:val="00BB5B3C"/>
    <w:pPr>
      <w:ind w:left="200" w:hanging="200"/>
    </w:pPr>
  </w:style>
  <w:style w:type="paragraph" w:styleId="Index2">
    <w:name w:val="index 2"/>
    <w:basedOn w:val="Normal"/>
    <w:next w:val="Normal"/>
    <w:autoRedefine/>
    <w:uiPriority w:val="99"/>
    <w:semiHidden/>
    <w:unhideWhenUsed/>
    <w:rsid w:val="00BB5B3C"/>
    <w:pPr>
      <w:ind w:left="400" w:hanging="200"/>
    </w:pPr>
  </w:style>
  <w:style w:type="paragraph" w:styleId="Index3">
    <w:name w:val="index 3"/>
    <w:basedOn w:val="Normal"/>
    <w:next w:val="Normal"/>
    <w:autoRedefine/>
    <w:uiPriority w:val="99"/>
    <w:semiHidden/>
    <w:unhideWhenUsed/>
    <w:rsid w:val="00BB5B3C"/>
    <w:pPr>
      <w:ind w:left="600" w:hanging="200"/>
    </w:pPr>
  </w:style>
  <w:style w:type="paragraph" w:styleId="Index4">
    <w:name w:val="index 4"/>
    <w:basedOn w:val="Normal"/>
    <w:next w:val="Normal"/>
    <w:autoRedefine/>
    <w:uiPriority w:val="99"/>
    <w:semiHidden/>
    <w:unhideWhenUsed/>
    <w:rsid w:val="00BB5B3C"/>
    <w:pPr>
      <w:ind w:left="800" w:hanging="200"/>
    </w:pPr>
  </w:style>
  <w:style w:type="paragraph" w:styleId="Index5">
    <w:name w:val="index 5"/>
    <w:basedOn w:val="Normal"/>
    <w:next w:val="Normal"/>
    <w:autoRedefine/>
    <w:uiPriority w:val="99"/>
    <w:semiHidden/>
    <w:unhideWhenUsed/>
    <w:rsid w:val="00BB5B3C"/>
    <w:pPr>
      <w:ind w:left="1000" w:hanging="200"/>
    </w:pPr>
  </w:style>
  <w:style w:type="paragraph" w:styleId="Index6">
    <w:name w:val="index 6"/>
    <w:basedOn w:val="Normal"/>
    <w:next w:val="Normal"/>
    <w:autoRedefine/>
    <w:uiPriority w:val="99"/>
    <w:semiHidden/>
    <w:unhideWhenUsed/>
    <w:rsid w:val="00BB5B3C"/>
    <w:pPr>
      <w:ind w:left="1200" w:hanging="200"/>
    </w:pPr>
  </w:style>
  <w:style w:type="paragraph" w:styleId="Index7">
    <w:name w:val="index 7"/>
    <w:basedOn w:val="Normal"/>
    <w:next w:val="Normal"/>
    <w:autoRedefine/>
    <w:uiPriority w:val="99"/>
    <w:semiHidden/>
    <w:unhideWhenUsed/>
    <w:rsid w:val="00BB5B3C"/>
    <w:pPr>
      <w:ind w:left="1400" w:hanging="200"/>
    </w:pPr>
  </w:style>
  <w:style w:type="paragraph" w:styleId="Index8">
    <w:name w:val="index 8"/>
    <w:basedOn w:val="Normal"/>
    <w:next w:val="Normal"/>
    <w:autoRedefine/>
    <w:uiPriority w:val="99"/>
    <w:semiHidden/>
    <w:unhideWhenUsed/>
    <w:rsid w:val="00BB5B3C"/>
    <w:pPr>
      <w:ind w:left="1600" w:hanging="200"/>
    </w:pPr>
  </w:style>
  <w:style w:type="paragraph" w:styleId="Index9">
    <w:name w:val="index 9"/>
    <w:basedOn w:val="Normal"/>
    <w:next w:val="Normal"/>
    <w:autoRedefine/>
    <w:uiPriority w:val="99"/>
    <w:semiHidden/>
    <w:unhideWhenUsed/>
    <w:rsid w:val="00BB5B3C"/>
    <w:pPr>
      <w:ind w:left="1800" w:hanging="200"/>
    </w:pPr>
  </w:style>
  <w:style w:type="paragraph" w:styleId="IndexHeading">
    <w:name w:val="index heading"/>
    <w:basedOn w:val="Normal"/>
    <w:next w:val="Index1"/>
    <w:uiPriority w:val="99"/>
    <w:semiHidden/>
    <w:unhideWhenUsed/>
    <w:rsid w:val="00BB5B3C"/>
    <w:rPr>
      <w:rFonts w:ascii="Calibri Light" w:hAnsi="Calibri Light" w:cs="Times New Roman"/>
      <w:b/>
      <w:bCs/>
    </w:rPr>
  </w:style>
  <w:style w:type="paragraph" w:styleId="IntenseQuote">
    <w:name w:val="Intense Quote"/>
    <w:basedOn w:val="Normal"/>
    <w:next w:val="Normal"/>
    <w:link w:val="IntenseQuoteChar"/>
    <w:uiPriority w:val="30"/>
    <w:qFormat/>
    <w:rsid w:val="00BB5B3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BB5B3C"/>
    <w:rPr>
      <w:rFonts w:ascii="Arial" w:hAnsi="Arial" w:cs="Arial"/>
      <w:i/>
      <w:iCs/>
      <w:color w:val="5B9BD5"/>
      <w:lang w:eastAsia="en-US"/>
    </w:rPr>
  </w:style>
  <w:style w:type="paragraph" w:styleId="List">
    <w:name w:val="List"/>
    <w:basedOn w:val="Normal"/>
    <w:uiPriority w:val="99"/>
    <w:semiHidden/>
    <w:unhideWhenUsed/>
    <w:rsid w:val="00BB5B3C"/>
    <w:pPr>
      <w:ind w:left="283" w:hanging="283"/>
      <w:contextualSpacing/>
    </w:pPr>
  </w:style>
  <w:style w:type="paragraph" w:styleId="List2">
    <w:name w:val="List 2"/>
    <w:basedOn w:val="Normal"/>
    <w:uiPriority w:val="99"/>
    <w:semiHidden/>
    <w:unhideWhenUsed/>
    <w:rsid w:val="00BB5B3C"/>
    <w:pPr>
      <w:ind w:left="566" w:hanging="283"/>
      <w:contextualSpacing/>
    </w:pPr>
  </w:style>
  <w:style w:type="paragraph" w:styleId="List3">
    <w:name w:val="List 3"/>
    <w:basedOn w:val="Normal"/>
    <w:uiPriority w:val="99"/>
    <w:semiHidden/>
    <w:unhideWhenUsed/>
    <w:rsid w:val="00BB5B3C"/>
    <w:pPr>
      <w:ind w:left="849" w:hanging="283"/>
      <w:contextualSpacing/>
    </w:pPr>
  </w:style>
  <w:style w:type="paragraph" w:styleId="List4">
    <w:name w:val="List 4"/>
    <w:basedOn w:val="Normal"/>
    <w:uiPriority w:val="99"/>
    <w:semiHidden/>
    <w:unhideWhenUsed/>
    <w:rsid w:val="00BB5B3C"/>
    <w:pPr>
      <w:ind w:left="1132" w:hanging="283"/>
      <w:contextualSpacing/>
    </w:pPr>
  </w:style>
  <w:style w:type="paragraph" w:styleId="List5">
    <w:name w:val="List 5"/>
    <w:basedOn w:val="Normal"/>
    <w:uiPriority w:val="99"/>
    <w:semiHidden/>
    <w:unhideWhenUsed/>
    <w:rsid w:val="00BB5B3C"/>
    <w:pPr>
      <w:ind w:left="1415" w:hanging="283"/>
      <w:contextualSpacing/>
    </w:pPr>
  </w:style>
  <w:style w:type="paragraph" w:styleId="ListBullet">
    <w:name w:val="List Bullet"/>
    <w:basedOn w:val="Normal"/>
    <w:uiPriority w:val="99"/>
    <w:semiHidden/>
    <w:unhideWhenUsed/>
    <w:rsid w:val="00BB5B3C"/>
    <w:pPr>
      <w:numPr>
        <w:numId w:val="1"/>
      </w:numPr>
      <w:contextualSpacing/>
    </w:pPr>
  </w:style>
  <w:style w:type="paragraph" w:styleId="ListBullet2">
    <w:name w:val="List Bullet 2"/>
    <w:basedOn w:val="Normal"/>
    <w:uiPriority w:val="99"/>
    <w:semiHidden/>
    <w:unhideWhenUsed/>
    <w:rsid w:val="00BB5B3C"/>
    <w:pPr>
      <w:numPr>
        <w:numId w:val="2"/>
      </w:numPr>
      <w:contextualSpacing/>
    </w:pPr>
  </w:style>
  <w:style w:type="paragraph" w:styleId="ListBullet3">
    <w:name w:val="List Bullet 3"/>
    <w:basedOn w:val="Normal"/>
    <w:uiPriority w:val="99"/>
    <w:semiHidden/>
    <w:unhideWhenUsed/>
    <w:rsid w:val="00BB5B3C"/>
    <w:pPr>
      <w:numPr>
        <w:numId w:val="3"/>
      </w:numPr>
      <w:contextualSpacing/>
    </w:pPr>
  </w:style>
  <w:style w:type="paragraph" w:styleId="ListBullet4">
    <w:name w:val="List Bullet 4"/>
    <w:basedOn w:val="Normal"/>
    <w:uiPriority w:val="99"/>
    <w:semiHidden/>
    <w:unhideWhenUsed/>
    <w:rsid w:val="00BB5B3C"/>
    <w:pPr>
      <w:numPr>
        <w:numId w:val="4"/>
      </w:numPr>
      <w:contextualSpacing/>
    </w:pPr>
  </w:style>
  <w:style w:type="paragraph" w:styleId="ListBullet5">
    <w:name w:val="List Bullet 5"/>
    <w:basedOn w:val="Normal"/>
    <w:uiPriority w:val="99"/>
    <w:semiHidden/>
    <w:unhideWhenUsed/>
    <w:rsid w:val="00BB5B3C"/>
    <w:pPr>
      <w:numPr>
        <w:numId w:val="5"/>
      </w:numPr>
      <w:contextualSpacing/>
    </w:pPr>
  </w:style>
  <w:style w:type="paragraph" w:styleId="ListContinue">
    <w:name w:val="List Continue"/>
    <w:basedOn w:val="Normal"/>
    <w:uiPriority w:val="99"/>
    <w:semiHidden/>
    <w:unhideWhenUsed/>
    <w:rsid w:val="00BB5B3C"/>
    <w:pPr>
      <w:spacing w:after="120"/>
      <w:ind w:left="283"/>
      <w:contextualSpacing/>
    </w:pPr>
  </w:style>
  <w:style w:type="paragraph" w:styleId="ListContinue2">
    <w:name w:val="List Continue 2"/>
    <w:basedOn w:val="Normal"/>
    <w:uiPriority w:val="99"/>
    <w:semiHidden/>
    <w:unhideWhenUsed/>
    <w:rsid w:val="00BB5B3C"/>
    <w:pPr>
      <w:spacing w:after="120"/>
      <w:ind w:left="566"/>
      <w:contextualSpacing/>
    </w:pPr>
  </w:style>
  <w:style w:type="paragraph" w:styleId="ListContinue3">
    <w:name w:val="List Continue 3"/>
    <w:basedOn w:val="Normal"/>
    <w:uiPriority w:val="99"/>
    <w:semiHidden/>
    <w:unhideWhenUsed/>
    <w:rsid w:val="00BB5B3C"/>
    <w:pPr>
      <w:spacing w:after="120"/>
      <w:ind w:left="849"/>
      <w:contextualSpacing/>
    </w:pPr>
  </w:style>
  <w:style w:type="paragraph" w:styleId="ListContinue4">
    <w:name w:val="List Continue 4"/>
    <w:basedOn w:val="Normal"/>
    <w:uiPriority w:val="99"/>
    <w:semiHidden/>
    <w:unhideWhenUsed/>
    <w:rsid w:val="00BB5B3C"/>
    <w:pPr>
      <w:spacing w:after="120"/>
      <w:ind w:left="1132"/>
      <w:contextualSpacing/>
    </w:pPr>
  </w:style>
  <w:style w:type="paragraph" w:styleId="ListContinue5">
    <w:name w:val="List Continue 5"/>
    <w:basedOn w:val="Normal"/>
    <w:uiPriority w:val="99"/>
    <w:semiHidden/>
    <w:unhideWhenUsed/>
    <w:rsid w:val="00BB5B3C"/>
    <w:pPr>
      <w:spacing w:after="120"/>
      <w:ind w:left="1415"/>
      <w:contextualSpacing/>
    </w:pPr>
  </w:style>
  <w:style w:type="paragraph" w:styleId="ListNumber">
    <w:name w:val="List Number"/>
    <w:basedOn w:val="Normal"/>
    <w:uiPriority w:val="99"/>
    <w:semiHidden/>
    <w:unhideWhenUsed/>
    <w:rsid w:val="00BB5B3C"/>
    <w:pPr>
      <w:numPr>
        <w:numId w:val="6"/>
      </w:numPr>
      <w:contextualSpacing/>
    </w:pPr>
  </w:style>
  <w:style w:type="paragraph" w:styleId="ListNumber2">
    <w:name w:val="List Number 2"/>
    <w:basedOn w:val="Normal"/>
    <w:uiPriority w:val="99"/>
    <w:semiHidden/>
    <w:unhideWhenUsed/>
    <w:rsid w:val="00BB5B3C"/>
    <w:pPr>
      <w:numPr>
        <w:numId w:val="7"/>
      </w:numPr>
      <w:contextualSpacing/>
    </w:pPr>
  </w:style>
  <w:style w:type="paragraph" w:styleId="ListNumber3">
    <w:name w:val="List Number 3"/>
    <w:basedOn w:val="Normal"/>
    <w:uiPriority w:val="99"/>
    <w:semiHidden/>
    <w:unhideWhenUsed/>
    <w:rsid w:val="00BB5B3C"/>
    <w:pPr>
      <w:numPr>
        <w:numId w:val="8"/>
      </w:numPr>
      <w:contextualSpacing/>
    </w:pPr>
  </w:style>
  <w:style w:type="paragraph" w:styleId="ListNumber4">
    <w:name w:val="List Number 4"/>
    <w:basedOn w:val="Normal"/>
    <w:uiPriority w:val="99"/>
    <w:semiHidden/>
    <w:unhideWhenUsed/>
    <w:rsid w:val="00BB5B3C"/>
    <w:pPr>
      <w:numPr>
        <w:numId w:val="9"/>
      </w:numPr>
      <w:contextualSpacing/>
    </w:pPr>
  </w:style>
  <w:style w:type="paragraph" w:styleId="ListNumber5">
    <w:name w:val="List Number 5"/>
    <w:basedOn w:val="Normal"/>
    <w:uiPriority w:val="99"/>
    <w:semiHidden/>
    <w:unhideWhenUsed/>
    <w:rsid w:val="00BB5B3C"/>
    <w:pPr>
      <w:numPr>
        <w:numId w:val="10"/>
      </w:numPr>
      <w:contextualSpacing/>
    </w:pPr>
  </w:style>
  <w:style w:type="paragraph" w:styleId="ListParagraph">
    <w:name w:val="List Paragraph"/>
    <w:basedOn w:val="Normal"/>
    <w:uiPriority w:val="34"/>
    <w:qFormat/>
    <w:rsid w:val="00BB5B3C"/>
    <w:pPr>
      <w:ind w:left="708"/>
    </w:pPr>
  </w:style>
  <w:style w:type="paragraph" w:styleId="MacroText">
    <w:name w:val="macro"/>
    <w:link w:val="MacroTextChar"/>
    <w:uiPriority w:val="99"/>
    <w:semiHidden/>
    <w:unhideWhenUsed/>
    <w:rsid w:val="00BB5B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BB5B3C"/>
    <w:rPr>
      <w:rFonts w:ascii="Courier New" w:hAnsi="Courier New" w:cs="Courier New"/>
      <w:lang w:eastAsia="en-US"/>
    </w:rPr>
  </w:style>
  <w:style w:type="paragraph" w:styleId="MessageHeader">
    <w:name w:val="Message Header"/>
    <w:basedOn w:val="Normal"/>
    <w:link w:val="MessageHeaderChar"/>
    <w:uiPriority w:val="99"/>
    <w:semiHidden/>
    <w:unhideWhenUsed/>
    <w:rsid w:val="00BB5B3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cs="Times New Roman"/>
      <w:sz w:val="24"/>
      <w:szCs w:val="24"/>
    </w:rPr>
  </w:style>
  <w:style w:type="character" w:customStyle="1" w:styleId="MessageHeaderChar">
    <w:name w:val="Message Header Char"/>
    <w:link w:val="MessageHeader"/>
    <w:uiPriority w:val="99"/>
    <w:semiHidden/>
    <w:rsid w:val="00BB5B3C"/>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BB5B3C"/>
    <w:rPr>
      <w:rFonts w:ascii="Arial" w:hAnsi="Arial" w:cs="Arial"/>
      <w:lang w:eastAsia="en-US"/>
    </w:rPr>
  </w:style>
  <w:style w:type="paragraph" w:styleId="NormalWeb">
    <w:name w:val="Normal (Web)"/>
    <w:basedOn w:val="Normal"/>
    <w:uiPriority w:val="99"/>
    <w:semiHidden/>
    <w:unhideWhenUsed/>
    <w:rsid w:val="00BB5B3C"/>
    <w:rPr>
      <w:rFonts w:ascii="Times New Roman" w:hAnsi="Times New Roman" w:cs="Times New Roman"/>
      <w:sz w:val="24"/>
      <w:szCs w:val="24"/>
    </w:rPr>
  </w:style>
  <w:style w:type="paragraph" w:styleId="NormalIndent">
    <w:name w:val="Normal Indent"/>
    <w:basedOn w:val="Normal"/>
    <w:uiPriority w:val="99"/>
    <w:semiHidden/>
    <w:unhideWhenUsed/>
    <w:rsid w:val="00BB5B3C"/>
    <w:pPr>
      <w:ind w:left="708"/>
    </w:pPr>
  </w:style>
  <w:style w:type="paragraph" w:styleId="NoteHeading">
    <w:name w:val="Note Heading"/>
    <w:basedOn w:val="Normal"/>
    <w:next w:val="Normal"/>
    <w:link w:val="NoteHeadingChar"/>
    <w:uiPriority w:val="99"/>
    <w:semiHidden/>
    <w:unhideWhenUsed/>
    <w:rsid w:val="00BB5B3C"/>
  </w:style>
  <w:style w:type="character" w:customStyle="1" w:styleId="NoteHeadingChar">
    <w:name w:val="Note Heading Char"/>
    <w:link w:val="NoteHeading"/>
    <w:uiPriority w:val="99"/>
    <w:semiHidden/>
    <w:rsid w:val="00BB5B3C"/>
    <w:rPr>
      <w:rFonts w:ascii="Arial" w:hAnsi="Arial" w:cs="Arial"/>
      <w:lang w:eastAsia="en-US"/>
    </w:rPr>
  </w:style>
  <w:style w:type="paragraph" w:styleId="PlainText">
    <w:name w:val="Plain Text"/>
    <w:basedOn w:val="Normal"/>
    <w:link w:val="PlainTextChar"/>
    <w:uiPriority w:val="99"/>
    <w:semiHidden/>
    <w:unhideWhenUsed/>
    <w:rsid w:val="00BB5B3C"/>
    <w:rPr>
      <w:rFonts w:ascii="Courier New" w:hAnsi="Courier New" w:cs="Courier New"/>
    </w:rPr>
  </w:style>
  <w:style w:type="character" w:customStyle="1" w:styleId="PlainTextChar">
    <w:name w:val="Plain Text Char"/>
    <w:link w:val="PlainText"/>
    <w:uiPriority w:val="99"/>
    <w:semiHidden/>
    <w:rsid w:val="00BB5B3C"/>
    <w:rPr>
      <w:rFonts w:ascii="Courier New" w:hAnsi="Courier New" w:cs="Courier New"/>
      <w:lang w:eastAsia="en-US"/>
    </w:rPr>
  </w:style>
  <w:style w:type="paragraph" w:styleId="Quote">
    <w:name w:val="Quote"/>
    <w:basedOn w:val="Normal"/>
    <w:next w:val="Normal"/>
    <w:link w:val="QuoteChar"/>
    <w:uiPriority w:val="29"/>
    <w:qFormat/>
    <w:rsid w:val="00BB5B3C"/>
    <w:pPr>
      <w:spacing w:before="200" w:after="160"/>
      <w:ind w:left="864" w:right="864"/>
      <w:jc w:val="center"/>
    </w:pPr>
    <w:rPr>
      <w:i/>
      <w:iCs/>
      <w:color w:val="404040"/>
    </w:rPr>
  </w:style>
  <w:style w:type="character" w:customStyle="1" w:styleId="QuoteChar">
    <w:name w:val="Quote Char"/>
    <w:link w:val="Quote"/>
    <w:uiPriority w:val="29"/>
    <w:rsid w:val="00BB5B3C"/>
    <w:rPr>
      <w:rFonts w:ascii="Arial" w:hAnsi="Arial" w:cs="Arial"/>
      <w:i/>
      <w:iCs/>
      <w:color w:val="404040"/>
      <w:lang w:eastAsia="en-US"/>
    </w:rPr>
  </w:style>
  <w:style w:type="paragraph" w:styleId="Salutation">
    <w:name w:val="Salutation"/>
    <w:basedOn w:val="Normal"/>
    <w:next w:val="Normal"/>
    <w:link w:val="SalutationChar"/>
    <w:uiPriority w:val="99"/>
    <w:semiHidden/>
    <w:unhideWhenUsed/>
    <w:rsid w:val="00BB5B3C"/>
  </w:style>
  <w:style w:type="character" w:customStyle="1" w:styleId="SalutationChar">
    <w:name w:val="Salutation Char"/>
    <w:link w:val="Salutation"/>
    <w:uiPriority w:val="99"/>
    <w:semiHidden/>
    <w:rsid w:val="00BB5B3C"/>
    <w:rPr>
      <w:rFonts w:ascii="Arial" w:hAnsi="Arial" w:cs="Arial"/>
      <w:lang w:eastAsia="en-US"/>
    </w:rPr>
  </w:style>
  <w:style w:type="paragraph" w:styleId="Signature">
    <w:name w:val="Signature"/>
    <w:basedOn w:val="Normal"/>
    <w:link w:val="SignatureChar"/>
    <w:uiPriority w:val="99"/>
    <w:semiHidden/>
    <w:unhideWhenUsed/>
    <w:rsid w:val="00BB5B3C"/>
    <w:pPr>
      <w:ind w:left="4252"/>
    </w:pPr>
  </w:style>
  <w:style w:type="character" w:customStyle="1" w:styleId="SignatureChar">
    <w:name w:val="Signature Char"/>
    <w:link w:val="Signature"/>
    <w:uiPriority w:val="99"/>
    <w:semiHidden/>
    <w:rsid w:val="00BB5B3C"/>
    <w:rPr>
      <w:rFonts w:ascii="Arial" w:hAnsi="Arial" w:cs="Arial"/>
      <w:lang w:eastAsia="en-US"/>
    </w:rPr>
  </w:style>
  <w:style w:type="paragraph" w:styleId="Subtitle">
    <w:name w:val="Subtitle"/>
    <w:basedOn w:val="Normal"/>
    <w:next w:val="Normal"/>
    <w:link w:val="SubtitleChar"/>
    <w:uiPriority w:val="11"/>
    <w:qFormat/>
    <w:rsid w:val="00BB5B3C"/>
    <w:pPr>
      <w:spacing w:after="60"/>
      <w:jc w:val="center"/>
      <w:outlineLvl w:val="1"/>
    </w:pPr>
    <w:rPr>
      <w:rFonts w:ascii="Calibri Light" w:hAnsi="Calibri Light" w:cs="Times New Roman"/>
      <w:sz w:val="24"/>
      <w:szCs w:val="24"/>
    </w:rPr>
  </w:style>
  <w:style w:type="character" w:customStyle="1" w:styleId="SubtitleChar">
    <w:name w:val="Subtitle Char"/>
    <w:link w:val="Subtitle"/>
    <w:uiPriority w:val="11"/>
    <w:rsid w:val="00BB5B3C"/>
    <w:rPr>
      <w:rFonts w:ascii="Calibri Light" w:eastAsia="Times New Roman" w:hAnsi="Calibri Light" w:cs="Times New Roman"/>
      <w:sz w:val="24"/>
      <w:szCs w:val="24"/>
      <w:lang w:eastAsia="en-US"/>
    </w:rPr>
  </w:style>
  <w:style w:type="paragraph" w:styleId="TableofAuthorities">
    <w:name w:val="table of authorities"/>
    <w:basedOn w:val="Normal"/>
    <w:next w:val="Normal"/>
    <w:uiPriority w:val="99"/>
    <w:semiHidden/>
    <w:unhideWhenUsed/>
    <w:rsid w:val="00BB5B3C"/>
    <w:pPr>
      <w:ind w:left="200" w:hanging="200"/>
    </w:pPr>
  </w:style>
  <w:style w:type="paragraph" w:styleId="TableofFigures">
    <w:name w:val="table of figures"/>
    <w:basedOn w:val="Normal"/>
    <w:next w:val="Normal"/>
    <w:uiPriority w:val="99"/>
    <w:semiHidden/>
    <w:unhideWhenUsed/>
    <w:rsid w:val="00BB5B3C"/>
  </w:style>
  <w:style w:type="paragraph" w:styleId="Title">
    <w:name w:val="Title"/>
    <w:basedOn w:val="EFAROlogotitel"/>
    <w:next w:val="Normal"/>
    <w:link w:val="TitleChar"/>
    <w:uiPriority w:val="10"/>
    <w:qFormat/>
    <w:rsid w:val="00BB5B3C"/>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7E0523"/>
    <w:rPr>
      <w:rFonts w:ascii="Calibri Light" w:hAnsi="Calibri Light"/>
      <w:b/>
      <w:bCs/>
      <w:color w:val="0080C6"/>
      <w:kern w:val="28"/>
      <w:sz w:val="32"/>
      <w:szCs w:val="32"/>
      <w:lang w:eastAsia="en-US"/>
    </w:rPr>
  </w:style>
  <w:style w:type="paragraph" w:styleId="TOAHeading">
    <w:name w:val="toa heading"/>
    <w:basedOn w:val="Normal"/>
    <w:next w:val="Normal"/>
    <w:uiPriority w:val="99"/>
    <w:semiHidden/>
    <w:unhideWhenUsed/>
    <w:rsid w:val="00BB5B3C"/>
    <w:pPr>
      <w:spacing w:before="120"/>
    </w:pPr>
    <w:rPr>
      <w:rFonts w:ascii="Calibri Light" w:hAnsi="Calibri Light" w:cs="Times New Roman"/>
      <w:b/>
      <w:bCs/>
      <w:sz w:val="24"/>
      <w:szCs w:val="24"/>
    </w:rPr>
  </w:style>
  <w:style w:type="paragraph" w:styleId="TOC5">
    <w:name w:val="toc 5"/>
    <w:basedOn w:val="Normal"/>
    <w:next w:val="Normal"/>
    <w:autoRedefine/>
    <w:uiPriority w:val="39"/>
    <w:semiHidden/>
    <w:unhideWhenUsed/>
    <w:rsid w:val="00BB5B3C"/>
    <w:pPr>
      <w:ind w:left="800"/>
    </w:pPr>
  </w:style>
  <w:style w:type="paragraph" w:styleId="TOC6">
    <w:name w:val="toc 6"/>
    <w:basedOn w:val="Normal"/>
    <w:next w:val="Normal"/>
    <w:autoRedefine/>
    <w:uiPriority w:val="39"/>
    <w:semiHidden/>
    <w:unhideWhenUsed/>
    <w:rsid w:val="00BB5B3C"/>
    <w:pPr>
      <w:ind w:left="1000"/>
    </w:pPr>
  </w:style>
  <w:style w:type="paragraph" w:styleId="TOC7">
    <w:name w:val="toc 7"/>
    <w:basedOn w:val="Normal"/>
    <w:next w:val="Normal"/>
    <w:autoRedefine/>
    <w:uiPriority w:val="39"/>
    <w:semiHidden/>
    <w:unhideWhenUsed/>
    <w:rsid w:val="00BB5B3C"/>
    <w:pPr>
      <w:ind w:left="1200"/>
    </w:pPr>
  </w:style>
  <w:style w:type="paragraph" w:styleId="TOC8">
    <w:name w:val="toc 8"/>
    <w:basedOn w:val="Normal"/>
    <w:next w:val="Normal"/>
    <w:autoRedefine/>
    <w:uiPriority w:val="39"/>
    <w:semiHidden/>
    <w:unhideWhenUsed/>
    <w:rsid w:val="00BB5B3C"/>
    <w:pPr>
      <w:ind w:left="1400"/>
    </w:pPr>
  </w:style>
  <w:style w:type="paragraph" w:styleId="TOC9">
    <w:name w:val="toc 9"/>
    <w:basedOn w:val="Normal"/>
    <w:next w:val="Normal"/>
    <w:autoRedefine/>
    <w:uiPriority w:val="39"/>
    <w:semiHidden/>
    <w:unhideWhenUsed/>
    <w:rsid w:val="00BB5B3C"/>
    <w:pPr>
      <w:ind w:left="1600"/>
    </w:pPr>
  </w:style>
  <w:style w:type="paragraph" w:styleId="TOCHeading">
    <w:name w:val="TOC Heading"/>
    <w:basedOn w:val="Heading1"/>
    <w:next w:val="Normal"/>
    <w:uiPriority w:val="39"/>
    <w:semiHidden/>
    <w:unhideWhenUsed/>
    <w:qFormat/>
    <w:rsid w:val="00BB5B3C"/>
    <w:pPr>
      <w:outlineLvl w:val="9"/>
    </w:pPr>
    <w:rPr>
      <w:rFonts w:ascii="Calibri Light" w:hAnsi="Calibri Light" w:cs="Times New Roman"/>
      <w:color w:val="auto"/>
    </w:rPr>
  </w:style>
  <w:style w:type="paragraph" w:customStyle="1" w:styleId="EFAROlogotitel">
    <w:name w:val="EFARO_logo_titel"/>
    <w:basedOn w:val="Normal"/>
    <w:autoRedefine/>
    <w:qFormat/>
    <w:rsid w:val="00982BFD"/>
    <w:rPr>
      <w:rFonts w:ascii="FuturaTEEMed" w:hAnsi="FuturaTEEMed"/>
      <w:color w:val="0080C6"/>
      <w:sz w:val="44"/>
    </w:rPr>
  </w:style>
  <w:style w:type="paragraph" w:customStyle="1" w:styleId="EFAROlistbullets">
    <w:name w:val="EFARO_list_bullets"/>
    <w:basedOn w:val="EFAROparagraph"/>
    <w:next w:val="ECalinea"/>
    <w:qFormat/>
    <w:rsid w:val="009F06FB"/>
    <w:pPr>
      <w:numPr>
        <w:numId w:val="12"/>
      </w:numPr>
      <w:tabs>
        <w:tab w:val="clear" w:pos="1701"/>
        <w:tab w:val="clear" w:pos="5103"/>
        <w:tab w:val="clear" w:pos="9639"/>
        <w:tab w:val="left" w:pos="284"/>
      </w:tabs>
      <w:ind w:left="284" w:hanging="284"/>
    </w:pPr>
  </w:style>
  <w:style w:type="character" w:styleId="CommentReference">
    <w:name w:val="annotation reference"/>
    <w:basedOn w:val="DefaultParagraphFont"/>
    <w:uiPriority w:val="99"/>
    <w:semiHidden/>
    <w:unhideWhenUsed/>
    <w:rsid w:val="00623A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03731">
      <w:bodyDiv w:val="1"/>
      <w:marLeft w:val="0"/>
      <w:marRight w:val="0"/>
      <w:marTop w:val="0"/>
      <w:marBottom w:val="0"/>
      <w:divBdr>
        <w:top w:val="none" w:sz="0" w:space="0" w:color="auto"/>
        <w:left w:val="none" w:sz="0" w:space="0" w:color="auto"/>
        <w:bottom w:val="none" w:sz="0" w:space="0" w:color="auto"/>
        <w:right w:val="none" w:sz="0" w:space="0" w:color="auto"/>
      </w:divBdr>
    </w:div>
    <w:div w:id="783771288">
      <w:bodyDiv w:val="1"/>
      <w:marLeft w:val="0"/>
      <w:marRight w:val="0"/>
      <w:marTop w:val="0"/>
      <w:marBottom w:val="0"/>
      <w:divBdr>
        <w:top w:val="none" w:sz="0" w:space="0" w:color="auto"/>
        <w:left w:val="none" w:sz="0" w:space="0" w:color="auto"/>
        <w:bottom w:val="none" w:sz="0" w:space="0" w:color="auto"/>
        <w:right w:val="none" w:sz="0" w:space="0" w:color="auto"/>
      </w:divBdr>
    </w:div>
    <w:div w:id="11363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AF15-36D2-477A-B852-10E271A7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756C1E08.dotm</Template>
  <TotalTime>0</TotalTime>
  <Pages>5</Pages>
  <Words>2160</Words>
  <Characters>11402</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Smith, Sarah</cp:lastModifiedBy>
  <cp:revision>2</cp:revision>
  <cp:lastPrinted>2016-05-12T08:17:00Z</cp:lastPrinted>
  <dcterms:created xsi:type="dcterms:W3CDTF">2019-04-01T08:42:00Z</dcterms:created>
  <dcterms:modified xsi:type="dcterms:W3CDTF">2019-04-01T08:42:00Z</dcterms:modified>
</cp:coreProperties>
</file>